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22F0C" w14:textId="3A495F33" w:rsidR="00464415" w:rsidRDefault="00375498" w:rsidP="009F4391">
      <w:pPr>
        <w:tabs>
          <w:tab w:val="left" w:pos="720"/>
          <w:tab w:val="left" w:pos="1440"/>
          <w:tab w:val="left" w:pos="2160"/>
          <w:tab w:val="left" w:pos="2880"/>
          <w:tab w:val="left" w:pos="3600"/>
        </w:tabs>
        <w:jc w:val="center"/>
        <w:rPr>
          <w:rFonts w:ascii="Arial" w:hAnsi="Arial" w:cs="Arial"/>
          <w:b/>
        </w:rPr>
      </w:pPr>
      <w:bookmarkStart w:id="0" w:name="OLE_LINK4"/>
      <w:bookmarkStart w:id="1" w:name="OLE_LINK3"/>
      <w:r>
        <w:rPr>
          <w:rFonts w:ascii="Arial" w:hAnsi="Arial" w:cs="Arial"/>
          <w:b/>
          <w:noProof/>
        </w:rPr>
        <mc:AlternateContent>
          <mc:Choice Requires="wps">
            <w:drawing>
              <wp:anchor distT="0" distB="0" distL="114300" distR="114300" simplePos="0" relativeHeight="251657728" behindDoc="0" locked="1" layoutInCell="1" allowOverlap="1" wp14:anchorId="591C383E" wp14:editId="4B5FEE64">
                <wp:simplePos x="0" y="0"/>
                <wp:positionH relativeFrom="page">
                  <wp:posOffset>8077200</wp:posOffset>
                </wp:positionH>
                <wp:positionV relativeFrom="page">
                  <wp:posOffset>4448810</wp:posOffset>
                </wp:positionV>
                <wp:extent cx="485775" cy="400050"/>
                <wp:effectExtent l="0" t="0" r="9525"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00050"/>
                        </a:xfrm>
                        <a:prstGeom prst="rect">
                          <a:avLst/>
                        </a:prstGeom>
                        <a:solidFill>
                          <a:srgbClr val="FFFFFF"/>
                        </a:solidFill>
                        <a:ln w="9525">
                          <a:solidFill>
                            <a:srgbClr val="365F9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CB7A19" id="Rectangle 2" o:spid="_x0000_s1026" style="position:absolute;margin-left:636pt;margin-top:350.3pt;width:38.25pt;height:31.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c1JgIAADsEAAAOAAAAZHJzL2Uyb0RvYy54bWysU8Fu2zAMvQ/YPwi6L3ayuE2MOEWRLsOA&#10;bivW7QMUWY6FyaJGKXGyry8lp1na3Yb5IJAm9fT4SC5uDp1he4Veg634eJRzpqyEWtttxX98X7+b&#10;ceaDsLUwYFXFj8rzm+XbN4velWoCLZhaISMQ68veVbwNwZVZ5mWrOuFH4JSlYAPYiUAubrMaRU/o&#10;nckmeX6V9YC1Q5DKe/p7NwT5MuE3jZLha9N4FZipOHEL6cR0buKZLRei3KJwrZYnGuIfWHRCW3r0&#10;DHUngmA71H9BdVoieGjCSEKXQdNoqVINVM04f1XNYyucSrWQON6dZfL/D1Z+2T8g0zX1jjMrOmrR&#10;NxJN2K1RbBLl6Z0vKevRPWAs0Lt7kD89s7BqKUvdIkLfKlETqXHMz15ciI6nq2zTf4aa0MUuQFLq&#10;0GAXAUkDdkgNOZ4bog6BSfo5nRXX1wVnkkLTPM+L1LBMlM+XHfrwUUHHolFxJOoJXOzvfYhkRPmc&#10;ksiD0fVaG5Mc3G5WBtle0Gys05f4U42XacayvuLzYlIk5Bcxfwnx/qpYzwcJXkF0OtCQG91VfEZV&#10;5Kexi6p9sHUawSC0GWyibOxJxqjc0IEN1EdSEWGYYNo4MlrA35z1NL0V9792AhVn5pOlTszH02kc&#10;9+RMi+sJOXgZ2VxGhJUEVfHA2WCuwrAiO4d629JL41S7hVvqXqOTsrGzA6sTWZrQJPhpm+IKXPop&#10;68/OL58AAAD//wMAUEsDBBQABgAIAAAAIQCeVIWP4QAAAA0BAAAPAAAAZHJzL2Rvd25yZXYueG1s&#10;TI/BTsMwEETvSPyDtUjcqENK0yiNUwFRpR5pi4R6c+JtEhGvo9htw9+zPcFxdkczb/L1ZHtxwdF3&#10;jhQ8zyIQSLUzHTUKPg+bpxSED5qM7h2hgh/0sC7u73KdGXelHV72oREcQj7TCtoQhkxKX7dotZ+5&#10;AYl/JzdaHViOjTSjvnK47WUcRYm0uiNuaPWA7y3W3/uzVXDcyPpUth/poqwO23Jr3r46s1Pq8WF6&#10;XYEIOIU/M9zwGR0KZqrcmYwXPet4GfOYoGDJPSBulvlLugBR8SmZJyCLXP5fUfwCAAD//wMAUEsB&#10;Ai0AFAAGAAgAAAAhALaDOJL+AAAA4QEAABMAAAAAAAAAAAAAAAAAAAAAAFtDb250ZW50X1R5cGVz&#10;XS54bWxQSwECLQAUAAYACAAAACEAOP0h/9YAAACUAQAACwAAAAAAAAAAAAAAAAAvAQAAX3JlbHMv&#10;LnJlbHNQSwECLQAUAAYACAAAACEA4bmHNSYCAAA7BAAADgAAAAAAAAAAAAAAAAAuAgAAZHJzL2Uy&#10;b0RvYy54bWxQSwECLQAUAAYACAAAACEAnlSFj+EAAAANAQAADwAAAAAAAAAAAAAAAACABAAAZHJz&#10;L2Rvd25yZXYueG1sUEsFBgAAAAAEAAQA8wAAAI4FAAAAAA==&#10;" strokecolor="#365f91">
                <w10:wrap anchorx="page" anchory="page"/>
                <w10:anchorlock/>
              </v:rect>
            </w:pict>
          </mc:Fallback>
        </mc:AlternateContent>
      </w:r>
      <w:r w:rsidR="00464415" w:rsidRPr="006F0D76">
        <w:rPr>
          <w:rFonts w:ascii="Arial" w:hAnsi="Arial" w:cs="Arial"/>
          <w:b/>
        </w:rPr>
        <w:t>MEETING NOTICE AND AGENDA</w:t>
      </w:r>
    </w:p>
    <w:p w14:paraId="27D3A7F7" w14:textId="77777777" w:rsidR="00FD043D" w:rsidRDefault="00FD043D" w:rsidP="009F4391">
      <w:pPr>
        <w:tabs>
          <w:tab w:val="left" w:pos="720"/>
          <w:tab w:val="left" w:pos="1440"/>
          <w:tab w:val="left" w:pos="2160"/>
          <w:tab w:val="left" w:pos="2880"/>
          <w:tab w:val="left" w:pos="3600"/>
        </w:tabs>
        <w:jc w:val="center"/>
        <w:rPr>
          <w:rFonts w:ascii="Arial" w:hAnsi="Arial" w:cs="Arial"/>
          <w:b/>
        </w:rPr>
      </w:pPr>
    </w:p>
    <w:p w14:paraId="7DDF88F1" w14:textId="77777777" w:rsidR="002C38DF" w:rsidRDefault="002F2D5C" w:rsidP="00464415">
      <w:pPr>
        <w:tabs>
          <w:tab w:val="left" w:pos="720"/>
          <w:tab w:val="left" w:pos="1440"/>
          <w:tab w:val="left" w:pos="2160"/>
          <w:tab w:val="left" w:pos="2880"/>
        </w:tabs>
        <w:jc w:val="center"/>
        <w:rPr>
          <w:rFonts w:ascii="Arial" w:hAnsi="Arial" w:cs="Arial"/>
          <w:b/>
        </w:rPr>
      </w:pPr>
      <w:proofErr w:type="spellStart"/>
      <w:r>
        <w:rPr>
          <w:rFonts w:ascii="Arial" w:hAnsi="Arial" w:cs="Arial"/>
          <w:b/>
        </w:rPr>
        <w:t>xxxxxxxxxxxx</w:t>
      </w:r>
      <w:proofErr w:type="spellEnd"/>
      <w:r w:rsidR="00464415" w:rsidRPr="006F0D76">
        <w:rPr>
          <w:rFonts w:ascii="Arial" w:hAnsi="Arial" w:cs="Arial"/>
          <w:b/>
        </w:rPr>
        <w:t xml:space="preserve"> City Council</w:t>
      </w:r>
    </w:p>
    <w:p w14:paraId="03957A11" w14:textId="77777777" w:rsidR="002C38DF" w:rsidRDefault="002C38DF" w:rsidP="00464415">
      <w:pPr>
        <w:tabs>
          <w:tab w:val="left" w:pos="720"/>
          <w:tab w:val="left" w:pos="1440"/>
          <w:tab w:val="left" w:pos="2160"/>
          <w:tab w:val="left" w:pos="2880"/>
        </w:tabs>
        <w:jc w:val="center"/>
        <w:rPr>
          <w:rFonts w:ascii="Arial" w:hAnsi="Arial" w:cs="Arial"/>
          <w:b/>
        </w:rPr>
      </w:pPr>
      <w:r>
        <w:rPr>
          <w:rFonts w:ascii="Arial" w:hAnsi="Arial" w:cs="Arial"/>
          <w:b/>
        </w:rPr>
        <w:t xml:space="preserve">(or Town of </w:t>
      </w:r>
      <w:proofErr w:type="spellStart"/>
      <w:r>
        <w:rPr>
          <w:rFonts w:ascii="Arial" w:hAnsi="Arial" w:cs="Arial"/>
          <w:b/>
        </w:rPr>
        <w:t>xxxx</w:t>
      </w:r>
      <w:proofErr w:type="spellEnd"/>
      <w:r>
        <w:rPr>
          <w:rFonts w:ascii="Arial" w:hAnsi="Arial" w:cs="Arial"/>
          <w:b/>
        </w:rPr>
        <w:t xml:space="preserve"> Board)</w:t>
      </w:r>
    </w:p>
    <w:p w14:paraId="1878A30A" w14:textId="77777777" w:rsidR="00464415" w:rsidRPr="006F0D76" w:rsidRDefault="002F2D5C" w:rsidP="00BB3756">
      <w:pPr>
        <w:tabs>
          <w:tab w:val="left" w:pos="720"/>
          <w:tab w:val="left" w:pos="1440"/>
          <w:tab w:val="left" w:pos="2160"/>
          <w:tab w:val="left" w:pos="2880"/>
        </w:tabs>
        <w:jc w:val="center"/>
        <w:rPr>
          <w:rFonts w:ascii="Arial" w:hAnsi="Arial" w:cs="Arial"/>
          <w:b/>
        </w:rPr>
      </w:pPr>
      <w:r>
        <w:rPr>
          <w:rFonts w:ascii="Arial" w:hAnsi="Arial" w:cs="Arial"/>
          <w:b/>
        </w:rPr>
        <w:t>Date</w:t>
      </w:r>
      <w:r w:rsidR="00464415">
        <w:rPr>
          <w:rFonts w:ascii="Arial" w:hAnsi="Arial" w:cs="Arial"/>
          <w:b/>
        </w:rPr>
        <w:t xml:space="preserve"> – </w:t>
      </w:r>
      <w:r>
        <w:rPr>
          <w:rFonts w:ascii="Arial" w:hAnsi="Arial" w:cs="Arial"/>
          <w:b/>
        </w:rPr>
        <w:t>Time</w:t>
      </w:r>
    </w:p>
    <w:p w14:paraId="67136756" w14:textId="77777777" w:rsidR="001D4BAC" w:rsidRPr="006F0D76" w:rsidRDefault="002F2D5C" w:rsidP="001D4BAC">
      <w:pPr>
        <w:tabs>
          <w:tab w:val="left" w:pos="720"/>
          <w:tab w:val="left" w:pos="1440"/>
          <w:tab w:val="left" w:pos="2160"/>
          <w:tab w:val="left" w:pos="2880"/>
        </w:tabs>
        <w:jc w:val="center"/>
        <w:rPr>
          <w:rFonts w:ascii="Arial" w:hAnsi="Arial" w:cs="Arial"/>
          <w:b/>
        </w:rPr>
      </w:pPr>
      <w:r>
        <w:rPr>
          <w:rFonts w:ascii="Arial" w:hAnsi="Arial" w:cs="Arial"/>
          <w:b/>
        </w:rPr>
        <w:t xml:space="preserve">Location </w:t>
      </w:r>
      <w:r w:rsidR="002C38DF">
        <w:rPr>
          <w:rFonts w:ascii="Arial" w:hAnsi="Arial" w:cs="Arial"/>
          <w:b/>
        </w:rPr>
        <w:t>(</w:t>
      </w:r>
      <w:r>
        <w:rPr>
          <w:rFonts w:ascii="Arial" w:hAnsi="Arial" w:cs="Arial"/>
          <w:b/>
        </w:rPr>
        <w:t xml:space="preserve">with complete </w:t>
      </w:r>
      <w:r w:rsidR="002C38DF">
        <w:rPr>
          <w:rFonts w:ascii="Arial" w:hAnsi="Arial" w:cs="Arial"/>
          <w:b/>
        </w:rPr>
        <w:t xml:space="preserve">physical </w:t>
      </w:r>
      <w:r>
        <w:rPr>
          <w:rFonts w:ascii="Arial" w:hAnsi="Arial" w:cs="Arial"/>
          <w:b/>
        </w:rPr>
        <w:t>address</w:t>
      </w:r>
      <w:r w:rsidR="002C38DF">
        <w:rPr>
          <w:rFonts w:ascii="Arial" w:hAnsi="Arial" w:cs="Arial"/>
          <w:b/>
        </w:rPr>
        <w:t xml:space="preserve"> of where the meeting will be held)</w:t>
      </w:r>
    </w:p>
    <w:p w14:paraId="6E702AA0" w14:textId="77777777" w:rsidR="00BB3756" w:rsidRDefault="00BB3756" w:rsidP="00464415">
      <w:pPr>
        <w:tabs>
          <w:tab w:val="left" w:pos="720"/>
          <w:tab w:val="left" w:pos="1440"/>
          <w:tab w:val="left" w:pos="2160"/>
          <w:tab w:val="left" w:pos="2880"/>
        </w:tabs>
        <w:jc w:val="center"/>
        <w:rPr>
          <w:rFonts w:ascii="Arial" w:hAnsi="Arial" w:cs="Arial"/>
        </w:rPr>
      </w:pPr>
    </w:p>
    <w:p w14:paraId="60203AE7" w14:textId="77777777" w:rsidR="00464415" w:rsidRPr="0010462B" w:rsidRDefault="00464415" w:rsidP="00464415">
      <w:pPr>
        <w:tabs>
          <w:tab w:val="left" w:pos="720"/>
          <w:tab w:val="left" w:pos="900"/>
          <w:tab w:val="left" w:pos="1440"/>
          <w:tab w:val="left" w:pos="2160"/>
          <w:tab w:val="left" w:pos="2880"/>
          <w:tab w:val="left" w:pos="3600"/>
        </w:tabs>
        <w:ind w:hanging="360"/>
        <w:jc w:val="both"/>
        <w:rPr>
          <w:rFonts w:ascii="Arial" w:hAnsi="Arial" w:cs="Arial"/>
        </w:rPr>
      </w:pPr>
      <w:r w:rsidRPr="009456CC">
        <w:rPr>
          <w:rFonts w:ascii="Arial" w:hAnsi="Arial" w:cs="Arial"/>
          <w:b/>
        </w:rPr>
        <w:t>1.</w:t>
      </w:r>
      <w:r>
        <w:rPr>
          <w:rFonts w:ascii="Arial" w:hAnsi="Arial" w:cs="Arial"/>
          <w:b/>
        </w:rPr>
        <w:tab/>
      </w:r>
      <w:r w:rsidRPr="009456CC">
        <w:rPr>
          <w:rFonts w:ascii="Arial" w:hAnsi="Arial" w:cs="Arial"/>
          <w:b/>
        </w:rPr>
        <w:tab/>
      </w:r>
      <w:r w:rsidRPr="009456CC">
        <w:rPr>
          <w:rFonts w:ascii="Arial" w:hAnsi="Arial" w:cs="Arial"/>
          <w:b/>
          <w:u w:val="single"/>
        </w:rPr>
        <w:t>Call to Order</w:t>
      </w:r>
      <w:r>
        <w:rPr>
          <w:rFonts w:ascii="Arial" w:hAnsi="Arial" w:cs="Arial"/>
        </w:rPr>
        <w:tab/>
        <w:t>Time_______________</w:t>
      </w:r>
    </w:p>
    <w:p w14:paraId="4F8096A5" w14:textId="77777777" w:rsidR="00464415" w:rsidRDefault="00464415" w:rsidP="00464415">
      <w:pPr>
        <w:tabs>
          <w:tab w:val="left" w:pos="720"/>
          <w:tab w:val="left" w:pos="1440"/>
          <w:tab w:val="left" w:pos="2160"/>
          <w:tab w:val="left" w:pos="2880"/>
        </w:tabs>
        <w:jc w:val="both"/>
        <w:rPr>
          <w:rFonts w:ascii="Arial" w:hAnsi="Arial" w:cs="Arial"/>
          <w:b/>
        </w:rPr>
      </w:pPr>
    </w:p>
    <w:p w14:paraId="132012E8" w14:textId="77777777" w:rsidR="00464415" w:rsidRPr="009456CC" w:rsidRDefault="009302BB" w:rsidP="00464415">
      <w:pPr>
        <w:tabs>
          <w:tab w:val="left" w:pos="720"/>
          <w:tab w:val="left" w:pos="900"/>
          <w:tab w:val="left" w:pos="1440"/>
          <w:tab w:val="left" w:pos="2160"/>
          <w:tab w:val="left" w:pos="2880"/>
        </w:tabs>
        <w:ind w:hanging="360"/>
        <w:jc w:val="both"/>
        <w:rPr>
          <w:rFonts w:ascii="Arial" w:hAnsi="Arial" w:cs="Arial"/>
          <w:b/>
          <w:u w:val="single"/>
        </w:rPr>
      </w:pPr>
      <w:r>
        <w:rPr>
          <w:rFonts w:ascii="Arial" w:hAnsi="Arial" w:cs="Arial"/>
          <w:b/>
        </w:rPr>
        <w:t>2</w:t>
      </w:r>
      <w:r w:rsidR="00464415" w:rsidRPr="009456CC">
        <w:rPr>
          <w:rFonts w:ascii="Arial" w:hAnsi="Arial" w:cs="Arial"/>
          <w:b/>
        </w:rPr>
        <w:t>.</w:t>
      </w:r>
      <w:r w:rsidR="00464415" w:rsidRPr="009456CC">
        <w:rPr>
          <w:rFonts w:ascii="Arial" w:hAnsi="Arial" w:cs="Arial"/>
          <w:b/>
        </w:rPr>
        <w:tab/>
      </w:r>
      <w:r w:rsidR="00464415">
        <w:rPr>
          <w:rFonts w:ascii="Arial" w:hAnsi="Arial" w:cs="Arial"/>
          <w:b/>
        </w:rPr>
        <w:tab/>
      </w:r>
      <w:r w:rsidR="00464415" w:rsidRPr="009456CC">
        <w:rPr>
          <w:rFonts w:ascii="Arial" w:hAnsi="Arial" w:cs="Arial"/>
          <w:b/>
          <w:u w:val="single"/>
        </w:rPr>
        <w:t>Roll Call</w:t>
      </w:r>
    </w:p>
    <w:p w14:paraId="50821563" w14:textId="77777777" w:rsidR="00464415" w:rsidRDefault="00464415" w:rsidP="00464415">
      <w:pPr>
        <w:tabs>
          <w:tab w:val="left" w:pos="720"/>
          <w:tab w:val="left" w:pos="1440"/>
          <w:tab w:val="left" w:pos="2160"/>
          <w:tab w:val="left" w:pos="2880"/>
        </w:tabs>
        <w:ind w:hanging="720"/>
        <w:jc w:val="both"/>
        <w:rPr>
          <w:rFonts w:ascii="Arial" w:hAnsi="Arial" w:cs="Arial"/>
          <w:u w:val="single"/>
        </w:rPr>
      </w:pPr>
    </w:p>
    <w:p w14:paraId="297B5F44" w14:textId="77777777" w:rsidR="00BB4156" w:rsidRDefault="00464415" w:rsidP="00464415">
      <w:pPr>
        <w:tabs>
          <w:tab w:val="left" w:pos="720"/>
          <w:tab w:val="left" w:pos="1440"/>
          <w:tab w:val="left" w:pos="2160"/>
          <w:tab w:val="left" w:pos="2880"/>
          <w:tab w:val="left" w:pos="3600"/>
          <w:tab w:val="left" w:pos="6480"/>
        </w:tabs>
        <w:ind w:left="900" w:hanging="540"/>
        <w:jc w:val="both"/>
        <w:rPr>
          <w:rFonts w:ascii="Arial" w:hAnsi="Arial" w:cs="Arial"/>
        </w:rPr>
      </w:pPr>
      <w:r>
        <w:rPr>
          <w:rFonts w:ascii="Arial" w:hAnsi="Arial" w:cs="Arial"/>
        </w:rPr>
        <w:tab/>
      </w:r>
      <w:r w:rsidR="002F2D5C">
        <w:rPr>
          <w:rFonts w:ascii="Arial" w:hAnsi="Arial" w:cs="Arial"/>
        </w:rPr>
        <w:t>Council member 1</w:t>
      </w:r>
      <w:r>
        <w:rPr>
          <w:rFonts w:ascii="Arial" w:hAnsi="Arial" w:cs="Arial"/>
        </w:rPr>
        <w:t>____</w:t>
      </w:r>
    </w:p>
    <w:p w14:paraId="7D02878B" w14:textId="77777777" w:rsidR="00BB4156" w:rsidRDefault="00BB4156" w:rsidP="00464415">
      <w:pPr>
        <w:tabs>
          <w:tab w:val="left" w:pos="720"/>
          <w:tab w:val="left" w:pos="1440"/>
          <w:tab w:val="left" w:pos="2160"/>
          <w:tab w:val="left" w:pos="2880"/>
          <w:tab w:val="left" w:pos="3600"/>
          <w:tab w:val="left" w:pos="6480"/>
        </w:tabs>
        <w:ind w:left="900" w:hanging="540"/>
        <w:jc w:val="both"/>
        <w:rPr>
          <w:rFonts w:ascii="Arial" w:hAnsi="Arial" w:cs="Arial"/>
        </w:rPr>
      </w:pPr>
      <w:r>
        <w:rPr>
          <w:rFonts w:ascii="Arial" w:hAnsi="Arial" w:cs="Arial"/>
        </w:rPr>
        <w:tab/>
        <w:t>C</w:t>
      </w:r>
      <w:r w:rsidR="002F2D5C">
        <w:rPr>
          <w:rFonts w:ascii="Arial" w:hAnsi="Arial" w:cs="Arial"/>
        </w:rPr>
        <w:t>ouncil member 2</w:t>
      </w:r>
      <w:r w:rsidR="00464415">
        <w:rPr>
          <w:rFonts w:ascii="Arial" w:hAnsi="Arial" w:cs="Arial"/>
        </w:rPr>
        <w:t>____</w:t>
      </w:r>
    </w:p>
    <w:p w14:paraId="6516E983" w14:textId="77777777" w:rsidR="00BB4156" w:rsidRDefault="00BB4156" w:rsidP="00464415">
      <w:pPr>
        <w:tabs>
          <w:tab w:val="left" w:pos="720"/>
          <w:tab w:val="left" w:pos="1440"/>
          <w:tab w:val="left" w:pos="2160"/>
          <w:tab w:val="left" w:pos="2880"/>
          <w:tab w:val="left" w:pos="3600"/>
          <w:tab w:val="left" w:pos="6480"/>
        </w:tabs>
        <w:ind w:left="900" w:hanging="540"/>
        <w:jc w:val="both"/>
        <w:rPr>
          <w:rFonts w:ascii="Arial" w:hAnsi="Arial" w:cs="Arial"/>
        </w:rPr>
      </w:pPr>
      <w:r>
        <w:rPr>
          <w:rFonts w:ascii="Arial" w:hAnsi="Arial" w:cs="Arial"/>
        </w:rPr>
        <w:tab/>
        <w:t>C</w:t>
      </w:r>
      <w:r w:rsidR="002F2D5C">
        <w:rPr>
          <w:rFonts w:ascii="Arial" w:hAnsi="Arial" w:cs="Arial"/>
        </w:rPr>
        <w:t>ouncil</w:t>
      </w:r>
      <w:r>
        <w:rPr>
          <w:rFonts w:ascii="Arial" w:hAnsi="Arial" w:cs="Arial"/>
        </w:rPr>
        <w:t xml:space="preserve"> </w:t>
      </w:r>
      <w:r w:rsidR="002F2D5C">
        <w:rPr>
          <w:rFonts w:ascii="Arial" w:hAnsi="Arial" w:cs="Arial"/>
        </w:rPr>
        <w:t>member 3</w:t>
      </w:r>
      <w:r w:rsidR="00464415">
        <w:rPr>
          <w:rFonts w:ascii="Arial" w:hAnsi="Arial" w:cs="Arial"/>
        </w:rPr>
        <w:t>____</w:t>
      </w:r>
    </w:p>
    <w:p w14:paraId="3B0936E8" w14:textId="77777777" w:rsidR="00BB4156" w:rsidRDefault="00464415" w:rsidP="00464415">
      <w:pPr>
        <w:tabs>
          <w:tab w:val="left" w:pos="720"/>
          <w:tab w:val="left" w:pos="1440"/>
          <w:tab w:val="left" w:pos="2160"/>
          <w:tab w:val="left" w:pos="2880"/>
          <w:tab w:val="left" w:pos="3600"/>
          <w:tab w:val="left" w:pos="6480"/>
        </w:tabs>
        <w:ind w:left="900" w:hanging="540"/>
        <w:jc w:val="both"/>
        <w:rPr>
          <w:rFonts w:ascii="Arial" w:hAnsi="Arial" w:cs="Arial"/>
        </w:rPr>
      </w:pPr>
      <w:r>
        <w:rPr>
          <w:rFonts w:ascii="Arial" w:hAnsi="Arial" w:cs="Arial"/>
        </w:rPr>
        <w:tab/>
      </w:r>
      <w:r w:rsidR="002F2D5C">
        <w:rPr>
          <w:rFonts w:ascii="Arial" w:hAnsi="Arial" w:cs="Arial"/>
        </w:rPr>
        <w:t>Council member 4</w:t>
      </w:r>
      <w:r w:rsidR="00124EA6">
        <w:rPr>
          <w:rFonts w:ascii="Arial" w:hAnsi="Arial" w:cs="Arial"/>
        </w:rPr>
        <w:t>____</w:t>
      </w:r>
      <w:r w:rsidR="00064154">
        <w:rPr>
          <w:rFonts w:ascii="Arial" w:hAnsi="Arial" w:cs="Arial"/>
        </w:rPr>
        <w:t xml:space="preserve"> </w:t>
      </w:r>
    </w:p>
    <w:p w14:paraId="6B8C46D5" w14:textId="77777777" w:rsidR="002F2D5C" w:rsidRDefault="00BB4156" w:rsidP="00464415">
      <w:pPr>
        <w:tabs>
          <w:tab w:val="left" w:pos="720"/>
          <w:tab w:val="left" w:pos="1440"/>
          <w:tab w:val="left" w:pos="2160"/>
          <w:tab w:val="left" w:pos="2880"/>
          <w:tab w:val="left" w:pos="3600"/>
          <w:tab w:val="left" w:pos="6480"/>
        </w:tabs>
        <w:ind w:left="900" w:hanging="540"/>
        <w:jc w:val="both"/>
        <w:rPr>
          <w:rFonts w:ascii="Arial" w:hAnsi="Arial" w:cs="Arial"/>
        </w:rPr>
      </w:pPr>
      <w:r>
        <w:rPr>
          <w:rFonts w:ascii="Arial" w:hAnsi="Arial" w:cs="Arial"/>
        </w:rPr>
        <w:tab/>
        <w:t>C</w:t>
      </w:r>
      <w:r w:rsidR="002F2D5C">
        <w:rPr>
          <w:rFonts w:ascii="Arial" w:hAnsi="Arial" w:cs="Arial"/>
        </w:rPr>
        <w:t>ouncil member 5</w:t>
      </w:r>
      <w:r>
        <w:rPr>
          <w:rFonts w:ascii="Arial" w:hAnsi="Arial" w:cs="Arial"/>
        </w:rPr>
        <w:t>____</w:t>
      </w:r>
    </w:p>
    <w:p w14:paraId="7F865070" w14:textId="77777777" w:rsidR="002F2D5C" w:rsidRDefault="002F2D5C" w:rsidP="00464415">
      <w:pPr>
        <w:tabs>
          <w:tab w:val="left" w:pos="720"/>
          <w:tab w:val="left" w:pos="1440"/>
          <w:tab w:val="left" w:pos="2160"/>
          <w:tab w:val="left" w:pos="2880"/>
          <w:tab w:val="left" w:pos="3600"/>
          <w:tab w:val="left" w:pos="6480"/>
        </w:tabs>
        <w:ind w:left="900" w:hanging="540"/>
        <w:jc w:val="both"/>
        <w:rPr>
          <w:rFonts w:ascii="Arial" w:hAnsi="Arial" w:cs="Arial"/>
        </w:rPr>
      </w:pPr>
      <w:r>
        <w:rPr>
          <w:rFonts w:ascii="Arial" w:hAnsi="Arial" w:cs="Arial"/>
        </w:rPr>
        <w:tab/>
        <w:t>(List names on the agenda rather than council member 1 for ease of roll call and taking minutes</w:t>
      </w:r>
      <w:r w:rsidR="002C38DF">
        <w:rPr>
          <w:rFonts w:ascii="Arial" w:hAnsi="Arial" w:cs="Arial"/>
        </w:rPr>
        <w:t>; trustee can be substituted for council member in Town Trustee form of government</w:t>
      </w:r>
      <w:r>
        <w:rPr>
          <w:rFonts w:ascii="Arial" w:hAnsi="Arial" w:cs="Arial"/>
        </w:rPr>
        <w:t xml:space="preserve">) </w:t>
      </w:r>
    </w:p>
    <w:p w14:paraId="5EC8CAA7" w14:textId="77777777" w:rsidR="00BB3756" w:rsidRDefault="00BB3756" w:rsidP="0086618D">
      <w:pPr>
        <w:ind w:left="0"/>
        <w:jc w:val="both"/>
        <w:rPr>
          <w:rFonts w:ascii="Arial" w:hAnsi="Arial" w:cs="Arial"/>
        </w:rPr>
      </w:pPr>
      <w:bookmarkStart w:id="2" w:name="OLE_LINK8"/>
      <w:bookmarkStart w:id="3" w:name="OLE_LINK5"/>
      <w:bookmarkStart w:id="4" w:name="OLE_LINK14"/>
      <w:bookmarkStart w:id="5" w:name="OLE_LINK6"/>
      <w:bookmarkStart w:id="6" w:name="OLE_LINK7"/>
    </w:p>
    <w:p w14:paraId="58134D25" w14:textId="77777777" w:rsidR="00D42BDB" w:rsidRDefault="00C3138D" w:rsidP="000C33B4">
      <w:pPr>
        <w:tabs>
          <w:tab w:val="left" w:pos="720"/>
          <w:tab w:val="left" w:pos="1440"/>
          <w:tab w:val="left" w:pos="2160"/>
          <w:tab w:val="left" w:pos="2880"/>
          <w:tab w:val="left" w:pos="3600"/>
        </w:tabs>
        <w:ind w:left="720" w:hanging="720"/>
        <w:jc w:val="both"/>
        <w:rPr>
          <w:rFonts w:ascii="Arial" w:hAnsi="Arial" w:cs="Arial"/>
          <w:b/>
        </w:rPr>
      </w:pPr>
      <w:r>
        <w:rPr>
          <w:rFonts w:ascii="Arial" w:hAnsi="Arial" w:cs="Arial"/>
          <w:b/>
        </w:rPr>
        <w:t>3</w:t>
      </w:r>
      <w:r w:rsidR="00267D57" w:rsidRPr="006D6898">
        <w:rPr>
          <w:rFonts w:ascii="Arial" w:hAnsi="Arial" w:cs="Arial"/>
          <w:b/>
        </w:rPr>
        <w:t xml:space="preserve">.  </w:t>
      </w:r>
      <w:r w:rsidR="00267D57" w:rsidRPr="006D6898">
        <w:rPr>
          <w:rFonts w:ascii="Arial" w:hAnsi="Arial" w:cs="Arial"/>
          <w:b/>
        </w:rPr>
        <w:tab/>
      </w:r>
      <w:r w:rsidR="002F2D5C">
        <w:rPr>
          <w:rFonts w:ascii="Arial" w:hAnsi="Arial" w:cs="Arial"/>
          <w:b/>
          <w:u w:val="single"/>
        </w:rPr>
        <w:t>Pledge of Allegiance</w:t>
      </w:r>
    </w:p>
    <w:p w14:paraId="77837488" w14:textId="77777777" w:rsidR="00D42BDB" w:rsidRDefault="00D42BDB" w:rsidP="00D42BDB">
      <w:pPr>
        <w:tabs>
          <w:tab w:val="left" w:pos="720"/>
          <w:tab w:val="left" w:pos="1440"/>
          <w:tab w:val="left" w:pos="2160"/>
          <w:tab w:val="left" w:pos="2880"/>
          <w:tab w:val="left" w:pos="3600"/>
        </w:tabs>
        <w:ind w:left="720"/>
        <w:jc w:val="both"/>
        <w:rPr>
          <w:rFonts w:ascii="Arial" w:hAnsi="Arial" w:cs="Arial"/>
        </w:rPr>
      </w:pPr>
    </w:p>
    <w:p w14:paraId="091A7B6C" w14:textId="77777777" w:rsidR="002F2D5C" w:rsidRDefault="002F2D5C" w:rsidP="00D42BDB">
      <w:pPr>
        <w:tabs>
          <w:tab w:val="left" w:pos="720"/>
          <w:tab w:val="left" w:pos="1440"/>
          <w:tab w:val="left" w:pos="2160"/>
          <w:tab w:val="left" w:pos="2880"/>
          <w:tab w:val="left" w:pos="3600"/>
        </w:tabs>
        <w:ind w:left="720"/>
        <w:jc w:val="both"/>
        <w:rPr>
          <w:rFonts w:ascii="Arial" w:hAnsi="Arial" w:cs="Arial"/>
        </w:rPr>
      </w:pPr>
      <w:r>
        <w:rPr>
          <w:rFonts w:ascii="Arial" w:hAnsi="Arial" w:cs="Arial"/>
        </w:rPr>
        <w:t xml:space="preserve">The pledge of allegiance will be provided by </w:t>
      </w:r>
      <w:r w:rsidR="00BB4156">
        <w:rPr>
          <w:rFonts w:ascii="Arial" w:hAnsi="Arial" w:cs="Arial"/>
        </w:rPr>
        <w:t>C</w:t>
      </w:r>
      <w:r>
        <w:rPr>
          <w:rFonts w:ascii="Arial" w:hAnsi="Arial" w:cs="Arial"/>
        </w:rPr>
        <w:t xml:space="preserve">ouncil </w:t>
      </w:r>
      <w:r w:rsidR="00BB4156">
        <w:rPr>
          <w:rFonts w:ascii="Arial" w:hAnsi="Arial" w:cs="Arial"/>
        </w:rPr>
        <w:t>M</w:t>
      </w:r>
      <w:r>
        <w:rPr>
          <w:rFonts w:ascii="Arial" w:hAnsi="Arial" w:cs="Arial"/>
        </w:rPr>
        <w:t xml:space="preserve">ember </w:t>
      </w:r>
      <w:proofErr w:type="spellStart"/>
      <w:r>
        <w:rPr>
          <w:rFonts w:ascii="Arial" w:hAnsi="Arial" w:cs="Arial"/>
        </w:rPr>
        <w:t>xxxx</w:t>
      </w:r>
      <w:proofErr w:type="spellEnd"/>
      <w:r>
        <w:rPr>
          <w:rFonts w:ascii="Arial" w:hAnsi="Arial" w:cs="Arial"/>
        </w:rPr>
        <w:t>.</w:t>
      </w:r>
    </w:p>
    <w:p w14:paraId="57FD9501" w14:textId="77777777" w:rsidR="00D42BDB" w:rsidRDefault="00D42BDB" w:rsidP="0026635E">
      <w:pPr>
        <w:ind w:left="720" w:hanging="720"/>
        <w:jc w:val="both"/>
        <w:rPr>
          <w:rFonts w:ascii="Arial" w:hAnsi="Arial" w:cs="Arial"/>
          <w:b/>
          <w:u w:val="single"/>
        </w:rPr>
      </w:pPr>
    </w:p>
    <w:p w14:paraId="364A3F19" w14:textId="77777777" w:rsidR="002F2D5C" w:rsidRDefault="000C33B4" w:rsidP="002F2D5C">
      <w:pPr>
        <w:ind w:left="720" w:hanging="720"/>
        <w:jc w:val="both"/>
        <w:rPr>
          <w:rFonts w:ascii="Arial" w:hAnsi="Arial" w:cs="Arial"/>
          <w:b/>
          <w:u w:val="single"/>
        </w:rPr>
      </w:pPr>
      <w:r>
        <w:rPr>
          <w:rFonts w:ascii="Arial" w:hAnsi="Arial" w:cs="Arial"/>
          <w:b/>
        </w:rPr>
        <w:t>4.</w:t>
      </w:r>
      <w:r>
        <w:rPr>
          <w:rFonts w:ascii="Arial" w:hAnsi="Arial" w:cs="Arial"/>
          <w:b/>
        </w:rPr>
        <w:tab/>
      </w:r>
      <w:r w:rsidR="002F2D5C">
        <w:rPr>
          <w:rFonts w:ascii="Arial" w:hAnsi="Arial" w:cs="Arial"/>
          <w:b/>
          <w:u w:val="single"/>
        </w:rPr>
        <w:t>Consent Agenda (Items A-X)</w:t>
      </w:r>
    </w:p>
    <w:p w14:paraId="596385F6" w14:textId="77777777" w:rsidR="002F2D5C" w:rsidRDefault="002F2D5C" w:rsidP="002F2D5C">
      <w:pPr>
        <w:ind w:left="720" w:hanging="720"/>
        <w:jc w:val="both"/>
        <w:rPr>
          <w:rFonts w:ascii="Arial" w:hAnsi="Arial" w:cs="Arial"/>
          <w:b/>
          <w:u w:val="single"/>
        </w:rPr>
      </w:pPr>
    </w:p>
    <w:p w14:paraId="5A170D13" w14:textId="77777777" w:rsidR="00064154" w:rsidRPr="00064154" w:rsidRDefault="002F2D5C" w:rsidP="00064154">
      <w:pPr>
        <w:ind w:left="720"/>
        <w:jc w:val="both"/>
        <w:rPr>
          <w:rFonts w:ascii="Arial" w:hAnsi="Arial" w:cs="Arial"/>
        </w:rPr>
      </w:pPr>
      <w:r>
        <w:rPr>
          <w:rFonts w:ascii="Arial" w:hAnsi="Arial" w:cs="Arial"/>
        </w:rPr>
        <w:t>All matters listed under “consent” are considered by the city council to be routine and will be enacted by one motion.  Any council member may, however, remove an item from the consent agenda by request.</w:t>
      </w:r>
    </w:p>
    <w:p w14:paraId="415D8285" w14:textId="77777777" w:rsidR="00D42BDB" w:rsidRDefault="00D42BDB" w:rsidP="0026635E">
      <w:pPr>
        <w:ind w:left="720" w:hanging="720"/>
        <w:jc w:val="both"/>
        <w:rPr>
          <w:rFonts w:ascii="Arial" w:hAnsi="Arial" w:cs="Arial"/>
          <w:b/>
        </w:rPr>
      </w:pPr>
    </w:p>
    <w:p w14:paraId="3B650261" w14:textId="77777777" w:rsidR="002F2D5C" w:rsidRDefault="002F2D5C" w:rsidP="002F2D5C">
      <w:pPr>
        <w:numPr>
          <w:ilvl w:val="0"/>
          <w:numId w:val="10"/>
        </w:numPr>
        <w:jc w:val="both"/>
        <w:rPr>
          <w:rFonts w:ascii="Arial" w:hAnsi="Arial" w:cs="Arial"/>
        </w:rPr>
      </w:pPr>
      <w:r w:rsidRPr="002F2D5C">
        <w:rPr>
          <w:rFonts w:ascii="Arial" w:hAnsi="Arial" w:cs="Arial"/>
        </w:rPr>
        <w:t xml:space="preserve">Approval of the minutes of the </w:t>
      </w:r>
      <w:r>
        <w:rPr>
          <w:rFonts w:ascii="Arial" w:hAnsi="Arial" w:cs="Arial"/>
        </w:rPr>
        <w:t>regular mee</w:t>
      </w:r>
      <w:r w:rsidRPr="002F2D5C">
        <w:rPr>
          <w:rFonts w:ascii="Arial" w:hAnsi="Arial" w:cs="Arial"/>
        </w:rPr>
        <w:t>ting on January 1, 2019.</w:t>
      </w:r>
    </w:p>
    <w:p w14:paraId="2D1929D1" w14:textId="77777777" w:rsidR="002F2D5C" w:rsidRDefault="002F2D5C" w:rsidP="002F2D5C">
      <w:pPr>
        <w:numPr>
          <w:ilvl w:val="0"/>
          <w:numId w:val="10"/>
        </w:numPr>
        <w:jc w:val="both"/>
        <w:rPr>
          <w:rFonts w:ascii="Arial" w:hAnsi="Arial" w:cs="Arial"/>
        </w:rPr>
      </w:pPr>
      <w:r>
        <w:rPr>
          <w:rFonts w:ascii="Arial" w:hAnsi="Arial" w:cs="Arial"/>
        </w:rPr>
        <w:t>Approval of the minutes of the special meeting on January 2, 2019.</w:t>
      </w:r>
    </w:p>
    <w:p w14:paraId="396603F4" w14:textId="77777777" w:rsidR="002F2D5C" w:rsidRDefault="002F2D5C" w:rsidP="002F2D5C">
      <w:pPr>
        <w:numPr>
          <w:ilvl w:val="0"/>
          <w:numId w:val="10"/>
        </w:numPr>
        <w:jc w:val="both"/>
        <w:rPr>
          <w:rFonts w:ascii="Arial" w:hAnsi="Arial" w:cs="Arial"/>
        </w:rPr>
      </w:pPr>
      <w:r>
        <w:rPr>
          <w:rFonts w:ascii="Arial" w:hAnsi="Arial" w:cs="Arial"/>
        </w:rPr>
        <w:t>Approval of the purchase of a police car in the amount of $26,000.00</w:t>
      </w:r>
    </w:p>
    <w:p w14:paraId="19B276FE" w14:textId="77777777" w:rsidR="002F2D5C" w:rsidRDefault="002F2D5C" w:rsidP="002F2D5C">
      <w:pPr>
        <w:ind w:left="1080"/>
        <w:jc w:val="both"/>
        <w:rPr>
          <w:rFonts w:ascii="Arial" w:hAnsi="Arial" w:cs="Arial"/>
        </w:rPr>
      </w:pPr>
    </w:p>
    <w:p w14:paraId="6E8BAF75" w14:textId="77777777" w:rsidR="00972CD8" w:rsidRDefault="00972CD8" w:rsidP="002F2D5C">
      <w:pPr>
        <w:ind w:left="1080"/>
        <w:jc w:val="both"/>
        <w:rPr>
          <w:rFonts w:ascii="Arial" w:hAnsi="Arial" w:cs="Arial"/>
        </w:rPr>
      </w:pPr>
      <w:r>
        <w:rPr>
          <w:rFonts w:ascii="Arial" w:hAnsi="Arial" w:cs="Arial"/>
        </w:rPr>
        <w:t>COMMENTS ABOUT CONSENT:</w:t>
      </w:r>
    </w:p>
    <w:p w14:paraId="7FD71CC0" w14:textId="77777777" w:rsidR="00972CD8" w:rsidRDefault="002F2D5C" w:rsidP="00972CD8">
      <w:pPr>
        <w:numPr>
          <w:ilvl w:val="0"/>
          <w:numId w:val="15"/>
        </w:numPr>
        <w:jc w:val="both"/>
        <w:rPr>
          <w:rFonts w:ascii="Arial" w:hAnsi="Arial" w:cs="Arial"/>
        </w:rPr>
      </w:pPr>
      <w:r>
        <w:rPr>
          <w:rFonts w:ascii="Arial" w:hAnsi="Arial" w:cs="Arial"/>
        </w:rPr>
        <w:t>all items that are considered routine may be included on the consent agenda</w:t>
      </w:r>
    </w:p>
    <w:p w14:paraId="7A76FEB0" w14:textId="77777777" w:rsidR="00972CD8" w:rsidRDefault="002F2D5C" w:rsidP="00972CD8">
      <w:pPr>
        <w:numPr>
          <w:ilvl w:val="0"/>
          <w:numId w:val="15"/>
        </w:numPr>
        <w:jc w:val="both"/>
        <w:rPr>
          <w:rFonts w:ascii="Arial" w:hAnsi="Arial" w:cs="Arial"/>
        </w:rPr>
      </w:pPr>
      <w:r>
        <w:rPr>
          <w:rFonts w:ascii="Arial" w:hAnsi="Arial" w:cs="Arial"/>
        </w:rPr>
        <w:t xml:space="preserve">if council members have questions about the routine items, they generally should ask </w:t>
      </w:r>
      <w:r w:rsidR="00972CD8">
        <w:rPr>
          <w:rFonts w:ascii="Arial" w:hAnsi="Arial" w:cs="Arial"/>
        </w:rPr>
        <w:t>those in advance of the meeting</w:t>
      </w:r>
    </w:p>
    <w:p w14:paraId="42159967" w14:textId="77777777" w:rsidR="00972CD8" w:rsidRDefault="002F2D5C" w:rsidP="00972CD8">
      <w:pPr>
        <w:numPr>
          <w:ilvl w:val="0"/>
          <w:numId w:val="15"/>
        </w:numPr>
        <w:jc w:val="both"/>
        <w:rPr>
          <w:rFonts w:ascii="Arial" w:hAnsi="Arial" w:cs="Arial"/>
        </w:rPr>
      </w:pPr>
      <w:r>
        <w:rPr>
          <w:rFonts w:ascii="Arial" w:hAnsi="Arial" w:cs="Arial"/>
        </w:rPr>
        <w:t>if a specific topic or item is sure to generate discussion or controversy, it usually would not be considered routine for consent</w:t>
      </w:r>
    </w:p>
    <w:p w14:paraId="51AADACF" w14:textId="77777777" w:rsidR="002F2D5C" w:rsidRDefault="002F2D5C" w:rsidP="00972CD8">
      <w:pPr>
        <w:numPr>
          <w:ilvl w:val="0"/>
          <w:numId w:val="15"/>
        </w:numPr>
        <w:jc w:val="both"/>
        <w:rPr>
          <w:rFonts w:ascii="Arial" w:hAnsi="Arial" w:cs="Arial"/>
        </w:rPr>
      </w:pPr>
      <w:r>
        <w:rPr>
          <w:rFonts w:ascii="Arial" w:hAnsi="Arial" w:cs="Arial"/>
        </w:rPr>
        <w:t xml:space="preserve">Budget amendments, </w:t>
      </w:r>
      <w:r w:rsidR="007641D1">
        <w:rPr>
          <w:rFonts w:ascii="Arial" w:hAnsi="Arial" w:cs="Arial"/>
        </w:rPr>
        <w:t xml:space="preserve">payment of claims, insurance renewals, and routine </w:t>
      </w:r>
      <w:r w:rsidR="00972CD8">
        <w:rPr>
          <w:rFonts w:ascii="Arial" w:hAnsi="Arial" w:cs="Arial"/>
        </w:rPr>
        <w:t>purchases are common on consent items</w:t>
      </w:r>
    </w:p>
    <w:p w14:paraId="22992199" w14:textId="77777777" w:rsidR="00972CD8" w:rsidRDefault="00972CD8" w:rsidP="00972CD8">
      <w:pPr>
        <w:numPr>
          <w:ilvl w:val="0"/>
          <w:numId w:val="15"/>
        </w:numPr>
        <w:jc w:val="both"/>
        <w:rPr>
          <w:rFonts w:ascii="Arial" w:hAnsi="Arial" w:cs="Arial"/>
        </w:rPr>
      </w:pPr>
      <w:r>
        <w:rPr>
          <w:rFonts w:ascii="Arial" w:hAnsi="Arial" w:cs="Arial"/>
        </w:rPr>
        <w:t>If each item is reviewed, discussed and voted separately, it is not really a consent agenda!</w:t>
      </w:r>
    </w:p>
    <w:p w14:paraId="67AAC1B9" w14:textId="77777777" w:rsidR="00414E53" w:rsidRDefault="00414E53" w:rsidP="002F2D5C">
      <w:pPr>
        <w:ind w:left="1080"/>
        <w:jc w:val="both"/>
        <w:rPr>
          <w:rFonts w:ascii="Arial" w:hAnsi="Arial" w:cs="Arial"/>
        </w:rPr>
      </w:pPr>
    </w:p>
    <w:p w14:paraId="1CD6B990" w14:textId="77777777" w:rsidR="00414E53" w:rsidRPr="002F2D5C" w:rsidRDefault="00414E53" w:rsidP="002F2D5C">
      <w:pPr>
        <w:ind w:left="1080"/>
        <w:jc w:val="both"/>
        <w:rPr>
          <w:rFonts w:ascii="Arial" w:hAnsi="Arial" w:cs="Arial"/>
        </w:rPr>
      </w:pPr>
    </w:p>
    <w:p w14:paraId="74999D9B" w14:textId="77777777" w:rsidR="00414E53" w:rsidRDefault="00414E53" w:rsidP="00414E53">
      <w:pPr>
        <w:tabs>
          <w:tab w:val="left" w:pos="1440"/>
          <w:tab w:val="left" w:pos="2160"/>
          <w:tab w:val="left" w:pos="2880"/>
        </w:tabs>
        <w:ind w:left="720"/>
        <w:jc w:val="both"/>
        <w:rPr>
          <w:rFonts w:ascii="Arial" w:hAnsi="Arial" w:cs="Arial"/>
        </w:rPr>
      </w:pPr>
      <w:r>
        <w:rPr>
          <w:rFonts w:ascii="Arial" w:hAnsi="Arial" w:cs="Arial"/>
        </w:rPr>
        <w:t>Motion_________________________   Second_________________________</w:t>
      </w:r>
    </w:p>
    <w:p w14:paraId="44402A69" w14:textId="77777777" w:rsidR="00D42BDB" w:rsidRDefault="00D42BDB" w:rsidP="00D42BDB">
      <w:pPr>
        <w:tabs>
          <w:tab w:val="left" w:pos="720"/>
          <w:tab w:val="left" w:pos="1440"/>
          <w:tab w:val="left" w:pos="2160"/>
          <w:tab w:val="left" w:pos="2880"/>
          <w:tab w:val="left" w:pos="3600"/>
        </w:tabs>
        <w:ind w:left="720" w:hanging="720"/>
        <w:jc w:val="both"/>
        <w:rPr>
          <w:rFonts w:ascii="Arial" w:hAnsi="Arial" w:cs="Arial"/>
          <w:b/>
        </w:rPr>
      </w:pPr>
    </w:p>
    <w:p w14:paraId="6CA7D595" w14:textId="77777777" w:rsidR="009856D4" w:rsidRDefault="009856D4" w:rsidP="00D42BDB">
      <w:pPr>
        <w:tabs>
          <w:tab w:val="left" w:pos="720"/>
          <w:tab w:val="left" w:pos="1440"/>
          <w:tab w:val="left" w:pos="2160"/>
          <w:tab w:val="left" w:pos="2880"/>
          <w:tab w:val="left" w:pos="3600"/>
        </w:tabs>
        <w:ind w:left="720" w:hanging="720"/>
        <w:jc w:val="both"/>
        <w:rPr>
          <w:rFonts w:ascii="Arial" w:hAnsi="Arial" w:cs="Arial"/>
          <w:b/>
        </w:rPr>
      </w:pPr>
    </w:p>
    <w:p w14:paraId="7DB9B45B" w14:textId="77777777" w:rsidR="00D42BDB" w:rsidRPr="009856D4" w:rsidRDefault="009856D4" w:rsidP="009856D4">
      <w:pPr>
        <w:tabs>
          <w:tab w:val="left" w:pos="720"/>
          <w:tab w:val="left" w:pos="1440"/>
          <w:tab w:val="left" w:pos="2160"/>
          <w:tab w:val="left" w:pos="2880"/>
          <w:tab w:val="left" w:pos="3600"/>
        </w:tabs>
        <w:ind w:left="720" w:hanging="720"/>
        <w:jc w:val="both"/>
        <w:rPr>
          <w:rFonts w:ascii="Arial" w:hAnsi="Arial" w:cs="Arial"/>
        </w:rPr>
      </w:pPr>
      <w:r>
        <w:rPr>
          <w:rFonts w:ascii="Arial" w:hAnsi="Arial" w:cs="Arial"/>
          <w:b/>
        </w:rPr>
        <w:t>5</w:t>
      </w:r>
      <w:r w:rsidR="00D42BDB">
        <w:rPr>
          <w:rFonts w:ascii="Arial" w:hAnsi="Arial" w:cs="Arial"/>
          <w:b/>
        </w:rPr>
        <w:t>.</w:t>
      </w:r>
      <w:r w:rsidR="00D42BDB">
        <w:rPr>
          <w:rFonts w:ascii="Arial" w:hAnsi="Arial" w:cs="Arial"/>
          <w:b/>
        </w:rPr>
        <w:tab/>
      </w:r>
      <w:bookmarkEnd w:id="2"/>
      <w:bookmarkEnd w:id="3"/>
      <w:bookmarkEnd w:id="4"/>
      <w:bookmarkEnd w:id="5"/>
      <w:bookmarkEnd w:id="6"/>
      <w:r w:rsidR="007641D1" w:rsidRPr="007641D1">
        <w:rPr>
          <w:rFonts w:ascii="Arial" w:hAnsi="Arial" w:cs="Arial"/>
          <w:b/>
          <w:u w:val="single"/>
        </w:rPr>
        <w:t xml:space="preserve">Resolution No. XX - </w:t>
      </w:r>
      <w:r w:rsidR="007641D1">
        <w:rPr>
          <w:rFonts w:ascii="Arial" w:hAnsi="Arial" w:cs="Arial"/>
          <w:b/>
          <w:u w:val="single"/>
        </w:rPr>
        <w:t>Community Center Construction Project</w:t>
      </w:r>
    </w:p>
    <w:p w14:paraId="5848F161" w14:textId="77777777" w:rsidR="00D42BDB" w:rsidRDefault="00D42BDB" w:rsidP="00D42BDB">
      <w:pPr>
        <w:ind w:left="720" w:hanging="720"/>
        <w:jc w:val="both"/>
        <w:rPr>
          <w:rFonts w:ascii="Arial" w:hAnsi="Arial" w:cs="Arial"/>
        </w:rPr>
      </w:pPr>
    </w:p>
    <w:p w14:paraId="01610CDB" w14:textId="77777777" w:rsidR="007641D1" w:rsidRDefault="007641D1" w:rsidP="007641D1">
      <w:pPr>
        <w:numPr>
          <w:ilvl w:val="0"/>
          <w:numId w:val="11"/>
        </w:numPr>
        <w:jc w:val="both"/>
        <w:rPr>
          <w:rFonts w:ascii="Arial" w:hAnsi="Arial" w:cs="Arial"/>
        </w:rPr>
      </w:pPr>
      <w:r>
        <w:rPr>
          <w:rFonts w:ascii="Arial" w:hAnsi="Arial" w:cs="Arial"/>
        </w:rPr>
        <w:t>City engineer John Doe will provide an update on the progress of the community center construction project.</w:t>
      </w:r>
    </w:p>
    <w:p w14:paraId="0336CF48" w14:textId="77777777" w:rsidR="007641D1" w:rsidRDefault="007641D1" w:rsidP="007641D1">
      <w:pPr>
        <w:ind w:left="1080"/>
        <w:jc w:val="both"/>
        <w:rPr>
          <w:rFonts w:ascii="Arial" w:hAnsi="Arial" w:cs="Arial"/>
        </w:rPr>
      </w:pPr>
    </w:p>
    <w:p w14:paraId="68BAA697" w14:textId="0E97222F" w:rsidR="00D42BDB" w:rsidRDefault="00123EA9" w:rsidP="007641D1">
      <w:pPr>
        <w:numPr>
          <w:ilvl w:val="0"/>
          <w:numId w:val="11"/>
        </w:numPr>
        <w:jc w:val="both"/>
        <w:rPr>
          <w:rFonts w:ascii="Arial" w:hAnsi="Arial" w:cs="Arial"/>
        </w:rPr>
      </w:pPr>
      <w:r w:rsidRPr="00123EA9">
        <w:rPr>
          <w:rFonts w:ascii="Arial" w:hAnsi="Arial" w:cs="Arial"/>
          <w:shd w:val="clear" w:color="auto" w:fill="FFFFFF"/>
        </w:rPr>
        <w:t xml:space="preserve">Consideration and possible approval, denial,  amendment or revision </w:t>
      </w:r>
      <w:r w:rsidR="007641D1">
        <w:rPr>
          <w:rFonts w:ascii="Arial" w:hAnsi="Arial" w:cs="Arial"/>
        </w:rPr>
        <w:t>of Resolution No. xx, a resolution approving the community center design and specifications, authorizing the bidding of the project, the acceptance of bids if within the total project budget, the execution of contracts for the project, and the payments of all amounts owed for the project)</w:t>
      </w:r>
      <w:r w:rsidR="00D42BDB">
        <w:rPr>
          <w:rFonts w:ascii="Arial" w:hAnsi="Arial" w:cs="Arial"/>
        </w:rPr>
        <w:t xml:space="preserve">.  (Presented by:  </w:t>
      </w:r>
      <w:r w:rsidR="007641D1">
        <w:rPr>
          <w:rFonts w:ascii="Arial" w:hAnsi="Arial" w:cs="Arial"/>
        </w:rPr>
        <w:t xml:space="preserve">John Doe, </w:t>
      </w:r>
      <w:r w:rsidR="00D42BDB">
        <w:rPr>
          <w:rFonts w:ascii="Arial" w:hAnsi="Arial" w:cs="Arial"/>
        </w:rPr>
        <w:t xml:space="preserve">City </w:t>
      </w:r>
      <w:r w:rsidR="007641D1">
        <w:rPr>
          <w:rFonts w:ascii="Arial" w:hAnsi="Arial" w:cs="Arial"/>
        </w:rPr>
        <w:t>Engineer</w:t>
      </w:r>
      <w:r w:rsidR="00D42BDB">
        <w:rPr>
          <w:rFonts w:ascii="Arial" w:hAnsi="Arial" w:cs="Arial"/>
        </w:rPr>
        <w:t>)</w:t>
      </w:r>
    </w:p>
    <w:p w14:paraId="5B95E55A" w14:textId="77777777" w:rsidR="00414E53" w:rsidRDefault="00414E53" w:rsidP="00414E53">
      <w:pPr>
        <w:pStyle w:val="ListParagraph"/>
        <w:rPr>
          <w:rFonts w:ascii="Arial" w:hAnsi="Arial" w:cs="Arial"/>
        </w:rPr>
      </w:pPr>
    </w:p>
    <w:p w14:paraId="208C8DE8" w14:textId="77777777" w:rsidR="00414E53" w:rsidRDefault="00414E53" w:rsidP="00414E53">
      <w:pPr>
        <w:tabs>
          <w:tab w:val="left" w:pos="1440"/>
          <w:tab w:val="left" w:pos="2160"/>
          <w:tab w:val="left" w:pos="2880"/>
        </w:tabs>
        <w:ind w:left="720"/>
        <w:jc w:val="both"/>
        <w:rPr>
          <w:rFonts w:ascii="Arial" w:hAnsi="Arial" w:cs="Arial"/>
        </w:rPr>
      </w:pPr>
      <w:r>
        <w:rPr>
          <w:rFonts w:ascii="Arial" w:hAnsi="Arial" w:cs="Arial"/>
        </w:rPr>
        <w:t>Motion_________________________   Second_________________________</w:t>
      </w:r>
    </w:p>
    <w:p w14:paraId="4B2CB973" w14:textId="77777777" w:rsidR="00414E53" w:rsidRDefault="00414E53" w:rsidP="00414E53">
      <w:pPr>
        <w:ind w:left="1080"/>
        <w:jc w:val="both"/>
        <w:rPr>
          <w:rFonts w:ascii="Arial" w:hAnsi="Arial" w:cs="Arial"/>
        </w:rPr>
      </w:pPr>
    </w:p>
    <w:p w14:paraId="0DD34526" w14:textId="77777777" w:rsidR="00D42BDB" w:rsidRDefault="00D42BDB" w:rsidP="00E76176">
      <w:pPr>
        <w:tabs>
          <w:tab w:val="left" w:pos="720"/>
          <w:tab w:val="left" w:pos="1440"/>
          <w:tab w:val="left" w:pos="2160"/>
          <w:tab w:val="left" w:pos="2880"/>
          <w:tab w:val="left" w:pos="3600"/>
        </w:tabs>
        <w:ind w:left="720" w:hanging="720"/>
        <w:jc w:val="both"/>
        <w:rPr>
          <w:rFonts w:ascii="Arial" w:hAnsi="Arial" w:cs="Arial"/>
          <w:b/>
        </w:rPr>
      </w:pPr>
    </w:p>
    <w:p w14:paraId="7D108A82" w14:textId="77777777" w:rsidR="00D42BDB" w:rsidRDefault="009856D4" w:rsidP="00E76176">
      <w:pPr>
        <w:tabs>
          <w:tab w:val="left" w:pos="720"/>
          <w:tab w:val="left" w:pos="1440"/>
          <w:tab w:val="left" w:pos="2160"/>
          <w:tab w:val="left" w:pos="2880"/>
          <w:tab w:val="left" w:pos="3600"/>
        </w:tabs>
        <w:ind w:left="720" w:hanging="720"/>
        <w:jc w:val="both"/>
        <w:rPr>
          <w:rFonts w:ascii="Arial" w:hAnsi="Arial" w:cs="Arial"/>
          <w:b/>
        </w:rPr>
      </w:pPr>
      <w:r>
        <w:rPr>
          <w:rFonts w:ascii="Arial" w:hAnsi="Arial" w:cs="Arial"/>
          <w:b/>
        </w:rPr>
        <w:t>6</w:t>
      </w:r>
      <w:r w:rsidR="00E76176">
        <w:rPr>
          <w:rFonts w:ascii="Arial" w:hAnsi="Arial" w:cs="Arial"/>
          <w:b/>
        </w:rPr>
        <w:t>.</w:t>
      </w:r>
      <w:r w:rsidR="00E76176">
        <w:rPr>
          <w:rFonts w:ascii="Arial" w:hAnsi="Arial" w:cs="Arial"/>
          <w:b/>
        </w:rPr>
        <w:tab/>
      </w:r>
      <w:r w:rsidR="007641D1">
        <w:rPr>
          <w:rFonts w:ascii="Arial" w:hAnsi="Arial" w:cs="Arial"/>
          <w:b/>
          <w:u w:val="single"/>
        </w:rPr>
        <w:t>Financial Reports</w:t>
      </w:r>
    </w:p>
    <w:p w14:paraId="7E9E96E8" w14:textId="77777777" w:rsidR="00D42BDB" w:rsidRDefault="00D42BDB" w:rsidP="00E76176">
      <w:pPr>
        <w:tabs>
          <w:tab w:val="left" w:pos="720"/>
          <w:tab w:val="left" w:pos="1440"/>
          <w:tab w:val="left" w:pos="2160"/>
          <w:tab w:val="left" w:pos="2880"/>
          <w:tab w:val="left" w:pos="3600"/>
        </w:tabs>
        <w:ind w:left="720" w:hanging="720"/>
        <w:jc w:val="both"/>
        <w:rPr>
          <w:rFonts w:ascii="Arial" w:hAnsi="Arial" w:cs="Arial"/>
          <w:b/>
        </w:rPr>
      </w:pPr>
    </w:p>
    <w:p w14:paraId="251041E3" w14:textId="77777777" w:rsidR="00D42BDB" w:rsidRDefault="00D42BDB" w:rsidP="00E76176">
      <w:pPr>
        <w:tabs>
          <w:tab w:val="left" w:pos="720"/>
          <w:tab w:val="left" w:pos="1440"/>
          <w:tab w:val="left" w:pos="2160"/>
          <w:tab w:val="left" w:pos="2880"/>
          <w:tab w:val="left" w:pos="3600"/>
        </w:tabs>
        <w:ind w:left="720" w:hanging="720"/>
        <w:jc w:val="both"/>
        <w:rPr>
          <w:rFonts w:ascii="Arial" w:hAnsi="Arial" w:cs="Arial"/>
        </w:rPr>
      </w:pPr>
      <w:r>
        <w:rPr>
          <w:rFonts w:ascii="Arial" w:hAnsi="Arial" w:cs="Arial"/>
          <w:b/>
        </w:rPr>
        <w:tab/>
      </w:r>
      <w:r w:rsidR="007641D1">
        <w:rPr>
          <w:rFonts w:ascii="Arial" w:hAnsi="Arial" w:cs="Arial"/>
        </w:rPr>
        <w:t>The regular monthly financial reports for all funds are provided to council for their review and information. (presented by finance director Jane Doe)</w:t>
      </w:r>
    </w:p>
    <w:p w14:paraId="7BBC61D3" w14:textId="77777777" w:rsidR="00D42BDB" w:rsidRDefault="00D42BDB" w:rsidP="00E76176">
      <w:pPr>
        <w:tabs>
          <w:tab w:val="left" w:pos="720"/>
          <w:tab w:val="left" w:pos="1440"/>
          <w:tab w:val="left" w:pos="2160"/>
          <w:tab w:val="left" w:pos="2880"/>
          <w:tab w:val="left" w:pos="3600"/>
        </w:tabs>
        <w:ind w:left="720" w:hanging="720"/>
        <w:jc w:val="both"/>
        <w:rPr>
          <w:rFonts w:ascii="Arial" w:hAnsi="Arial" w:cs="Arial"/>
        </w:rPr>
      </w:pPr>
    </w:p>
    <w:p w14:paraId="0501DCFC" w14:textId="77777777" w:rsidR="00D42BDB" w:rsidRPr="00D42BDB" w:rsidRDefault="00D42BDB" w:rsidP="00E76176">
      <w:pPr>
        <w:tabs>
          <w:tab w:val="left" w:pos="720"/>
          <w:tab w:val="left" w:pos="1440"/>
          <w:tab w:val="left" w:pos="2160"/>
          <w:tab w:val="left" w:pos="2880"/>
          <w:tab w:val="left" w:pos="3600"/>
        </w:tabs>
        <w:ind w:left="720" w:hanging="720"/>
        <w:jc w:val="both"/>
        <w:rPr>
          <w:rFonts w:ascii="Arial" w:hAnsi="Arial" w:cs="Arial"/>
        </w:rPr>
      </w:pPr>
      <w:r>
        <w:rPr>
          <w:rFonts w:ascii="Arial" w:hAnsi="Arial" w:cs="Arial"/>
        </w:rPr>
        <w:tab/>
        <w:t>This item is for informational-purposes only.</w:t>
      </w:r>
    </w:p>
    <w:p w14:paraId="33875071" w14:textId="77777777" w:rsidR="00D42BDB" w:rsidRDefault="00D42BDB" w:rsidP="00E76176">
      <w:pPr>
        <w:tabs>
          <w:tab w:val="left" w:pos="720"/>
          <w:tab w:val="left" w:pos="1440"/>
          <w:tab w:val="left" w:pos="2160"/>
          <w:tab w:val="left" w:pos="2880"/>
          <w:tab w:val="left" w:pos="3600"/>
        </w:tabs>
        <w:ind w:left="720" w:hanging="720"/>
        <w:jc w:val="both"/>
        <w:rPr>
          <w:rFonts w:ascii="Arial" w:hAnsi="Arial" w:cs="Arial"/>
          <w:b/>
        </w:rPr>
      </w:pPr>
    </w:p>
    <w:p w14:paraId="6925CEEC" w14:textId="77777777" w:rsidR="00AB0E20" w:rsidRDefault="009856D4" w:rsidP="00E76176">
      <w:pPr>
        <w:tabs>
          <w:tab w:val="left" w:pos="720"/>
          <w:tab w:val="left" w:pos="1440"/>
          <w:tab w:val="left" w:pos="2160"/>
          <w:tab w:val="left" w:pos="2880"/>
          <w:tab w:val="left" w:pos="3600"/>
        </w:tabs>
        <w:ind w:left="720" w:hanging="720"/>
        <w:jc w:val="both"/>
        <w:rPr>
          <w:rFonts w:ascii="Arial" w:hAnsi="Arial" w:cs="Arial"/>
          <w:b/>
          <w:u w:val="single"/>
        </w:rPr>
      </w:pPr>
      <w:r>
        <w:rPr>
          <w:rFonts w:ascii="Arial" w:hAnsi="Arial" w:cs="Arial"/>
          <w:b/>
        </w:rPr>
        <w:t>7</w:t>
      </w:r>
      <w:r w:rsidR="00AB0E20">
        <w:rPr>
          <w:rFonts w:ascii="Arial" w:hAnsi="Arial" w:cs="Arial"/>
          <w:b/>
        </w:rPr>
        <w:t>.</w:t>
      </w:r>
      <w:r w:rsidR="00AB0E20">
        <w:rPr>
          <w:rFonts w:ascii="Arial" w:hAnsi="Arial" w:cs="Arial"/>
          <w:b/>
        </w:rPr>
        <w:tab/>
      </w:r>
      <w:r w:rsidR="007641D1">
        <w:rPr>
          <w:rFonts w:ascii="Arial" w:hAnsi="Arial" w:cs="Arial"/>
          <w:b/>
          <w:u w:val="single"/>
        </w:rPr>
        <w:t>Correspondence (A-D)</w:t>
      </w:r>
    </w:p>
    <w:p w14:paraId="6A8025B3" w14:textId="77777777" w:rsidR="00AB0E20" w:rsidRDefault="00AB0E20" w:rsidP="00AB0E20">
      <w:pPr>
        <w:tabs>
          <w:tab w:val="left" w:pos="720"/>
          <w:tab w:val="left" w:pos="1440"/>
          <w:tab w:val="left" w:pos="2160"/>
          <w:tab w:val="left" w:pos="2880"/>
          <w:tab w:val="left" w:pos="3600"/>
        </w:tabs>
        <w:ind w:left="720"/>
        <w:jc w:val="both"/>
        <w:rPr>
          <w:rFonts w:ascii="Arial" w:hAnsi="Arial" w:cs="Arial"/>
          <w:u w:val="single"/>
        </w:rPr>
      </w:pPr>
    </w:p>
    <w:p w14:paraId="5133286E" w14:textId="77777777" w:rsidR="00414E53" w:rsidRDefault="00414E53" w:rsidP="00AB0E20">
      <w:pPr>
        <w:tabs>
          <w:tab w:val="left" w:pos="720"/>
          <w:tab w:val="left" w:pos="1440"/>
          <w:tab w:val="left" w:pos="2160"/>
          <w:tab w:val="left" w:pos="2880"/>
          <w:tab w:val="left" w:pos="3600"/>
        </w:tabs>
        <w:ind w:left="720"/>
        <w:jc w:val="both"/>
        <w:rPr>
          <w:rFonts w:ascii="Arial" w:hAnsi="Arial" w:cs="Arial"/>
        </w:rPr>
      </w:pPr>
      <w:r>
        <w:rPr>
          <w:rFonts w:ascii="Arial" w:hAnsi="Arial" w:cs="Arial"/>
        </w:rPr>
        <w:t>The following correspondence is provided to council for their review and information:</w:t>
      </w:r>
    </w:p>
    <w:p w14:paraId="32A2ED16" w14:textId="77777777" w:rsidR="00414E53" w:rsidRDefault="00414E53" w:rsidP="00AB0E20">
      <w:pPr>
        <w:tabs>
          <w:tab w:val="left" w:pos="720"/>
          <w:tab w:val="left" w:pos="1440"/>
          <w:tab w:val="left" w:pos="2160"/>
          <w:tab w:val="left" w:pos="2880"/>
          <w:tab w:val="left" w:pos="3600"/>
        </w:tabs>
        <w:ind w:left="720"/>
        <w:jc w:val="both"/>
        <w:rPr>
          <w:rFonts w:ascii="Arial" w:hAnsi="Arial" w:cs="Arial"/>
        </w:rPr>
      </w:pPr>
    </w:p>
    <w:p w14:paraId="2F6E38C3" w14:textId="77777777" w:rsidR="00414E53" w:rsidRDefault="00414E53" w:rsidP="00414E53">
      <w:pPr>
        <w:numPr>
          <w:ilvl w:val="0"/>
          <w:numId w:val="12"/>
        </w:numPr>
        <w:tabs>
          <w:tab w:val="left" w:pos="720"/>
          <w:tab w:val="left" w:pos="1440"/>
          <w:tab w:val="left" w:pos="2160"/>
          <w:tab w:val="left" w:pos="2880"/>
          <w:tab w:val="left" w:pos="3600"/>
        </w:tabs>
        <w:jc w:val="both"/>
        <w:rPr>
          <w:rFonts w:ascii="Arial" w:hAnsi="Arial" w:cs="Arial"/>
        </w:rPr>
      </w:pPr>
      <w:r>
        <w:rPr>
          <w:rFonts w:ascii="Arial" w:hAnsi="Arial" w:cs="Arial"/>
        </w:rPr>
        <w:t>Regular monthly bills (Finance).</w:t>
      </w:r>
    </w:p>
    <w:p w14:paraId="32846D87" w14:textId="77777777" w:rsidR="00AB0E20" w:rsidRDefault="00414E53" w:rsidP="00BB4156">
      <w:pPr>
        <w:numPr>
          <w:ilvl w:val="0"/>
          <w:numId w:val="12"/>
        </w:numPr>
        <w:tabs>
          <w:tab w:val="left" w:pos="720"/>
          <w:tab w:val="left" w:pos="1440"/>
          <w:tab w:val="left" w:pos="2160"/>
          <w:tab w:val="left" w:pos="2880"/>
          <w:tab w:val="left" w:pos="3600"/>
        </w:tabs>
        <w:ind w:left="720" w:firstLine="0"/>
        <w:jc w:val="both"/>
        <w:rPr>
          <w:rFonts w:ascii="Arial" w:hAnsi="Arial" w:cs="Arial"/>
        </w:rPr>
      </w:pPr>
      <w:r>
        <w:rPr>
          <w:rFonts w:ascii="Arial" w:hAnsi="Arial" w:cs="Arial"/>
        </w:rPr>
        <w:t xml:space="preserve">A letter received from </w:t>
      </w:r>
      <w:proofErr w:type="spellStart"/>
      <w:r>
        <w:rPr>
          <w:rFonts w:ascii="Arial" w:hAnsi="Arial" w:cs="Arial"/>
        </w:rPr>
        <w:t>xxxx</w:t>
      </w:r>
      <w:proofErr w:type="spellEnd"/>
      <w:r>
        <w:rPr>
          <w:rFonts w:ascii="Arial" w:hAnsi="Arial" w:cs="Arial"/>
        </w:rPr>
        <w:t xml:space="preserve"> on January 1, 2019, from Citizen Jones </w:t>
      </w:r>
      <w:r w:rsidR="00BB4156">
        <w:rPr>
          <w:rFonts w:ascii="Arial" w:hAnsi="Arial" w:cs="Arial"/>
        </w:rPr>
        <w:tab/>
      </w:r>
      <w:r>
        <w:rPr>
          <w:rFonts w:ascii="Arial" w:hAnsi="Arial" w:cs="Arial"/>
        </w:rPr>
        <w:t>thanking the city for their participation in the Christmas parade.</w:t>
      </w:r>
    </w:p>
    <w:p w14:paraId="1D6AA1F9" w14:textId="77777777" w:rsidR="00414E53" w:rsidRDefault="00414E53" w:rsidP="00414E53">
      <w:pPr>
        <w:numPr>
          <w:ilvl w:val="0"/>
          <w:numId w:val="12"/>
        </w:numPr>
        <w:tabs>
          <w:tab w:val="left" w:pos="720"/>
          <w:tab w:val="left" w:pos="1440"/>
          <w:tab w:val="left" w:pos="2160"/>
          <w:tab w:val="left" w:pos="2880"/>
          <w:tab w:val="left" w:pos="3600"/>
        </w:tabs>
        <w:jc w:val="both"/>
        <w:rPr>
          <w:rFonts w:ascii="Arial" w:hAnsi="Arial" w:cs="Arial"/>
        </w:rPr>
      </w:pPr>
      <w:r>
        <w:rPr>
          <w:rFonts w:ascii="Arial" w:hAnsi="Arial" w:cs="Arial"/>
        </w:rPr>
        <w:t>Etc.</w:t>
      </w:r>
    </w:p>
    <w:p w14:paraId="1ED47D57" w14:textId="77777777" w:rsidR="00A838BB" w:rsidRDefault="00A838BB" w:rsidP="00A838BB">
      <w:pPr>
        <w:tabs>
          <w:tab w:val="left" w:pos="1440"/>
          <w:tab w:val="left" w:pos="2160"/>
          <w:tab w:val="left" w:pos="2880"/>
        </w:tabs>
        <w:ind w:left="720"/>
        <w:jc w:val="both"/>
        <w:rPr>
          <w:rFonts w:ascii="Arial" w:hAnsi="Arial" w:cs="Arial"/>
        </w:rPr>
      </w:pPr>
    </w:p>
    <w:p w14:paraId="58D928B4" w14:textId="77777777" w:rsidR="00AB0E20" w:rsidRPr="00AB0E20" w:rsidRDefault="00AB0E20" w:rsidP="00AB0E20">
      <w:pPr>
        <w:tabs>
          <w:tab w:val="left" w:pos="720"/>
          <w:tab w:val="left" w:pos="1440"/>
          <w:tab w:val="left" w:pos="2160"/>
          <w:tab w:val="left" w:pos="2880"/>
          <w:tab w:val="left" w:pos="3600"/>
        </w:tabs>
        <w:ind w:left="720"/>
        <w:jc w:val="both"/>
        <w:rPr>
          <w:rFonts w:ascii="Arial" w:hAnsi="Arial" w:cs="Arial"/>
          <w:u w:val="single"/>
        </w:rPr>
      </w:pPr>
    </w:p>
    <w:p w14:paraId="1DFB60C7" w14:textId="77777777" w:rsidR="00522E58" w:rsidRDefault="009856D4" w:rsidP="003B63E1">
      <w:pPr>
        <w:tabs>
          <w:tab w:val="left" w:pos="720"/>
          <w:tab w:val="left" w:pos="1440"/>
          <w:tab w:val="left" w:pos="2160"/>
          <w:tab w:val="left" w:pos="2880"/>
          <w:tab w:val="left" w:pos="3600"/>
        </w:tabs>
        <w:ind w:left="720" w:hanging="720"/>
        <w:jc w:val="both"/>
        <w:rPr>
          <w:rFonts w:ascii="Arial" w:hAnsi="Arial" w:cs="Arial"/>
          <w:b/>
        </w:rPr>
      </w:pPr>
      <w:r>
        <w:rPr>
          <w:rFonts w:ascii="Arial" w:hAnsi="Arial" w:cs="Arial"/>
          <w:b/>
        </w:rPr>
        <w:t>8</w:t>
      </w:r>
      <w:r w:rsidR="00E262C4">
        <w:rPr>
          <w:rFonts w:ascii="Arial" w:hAnsi="Arial" w:cs="Arial"/>
          <w:b/>
        </w:rPr>
        <w:t>.</w:t>
      </w:r>
      <w:r w:rsidR="00522E58">
        <w:rPr>
          <w:rFonts w:ascii="Arial" w:hAnsi="Arial" w:cs="Arial"/>
          <w:b/>
        </w:rPr>
        <w:tab/>
      </w:r>
      <w:r w:rsidR="00414E53">
        <w:rPr>
          <w:rFonts w:ascii="Arial" w:hAnsi="Arial" w:cs="Arial"/>
          <w:b/>
          <w:u w:val="single"/>
        </w:rPr>
        <w:t xml:space="preserve">City Manager’s </w:t>
      </w:r>
      <w:r w:rsidR="002C38DF">
        <w:rPr>
          <w:rFonts w:ascii="Arial" w:hAnsi="Arial" w:cs="Arial"/>
          <w:b/>
          <w:u w:val="single"/>
        </w:rPr>
        <w:t xml:space="preserve">(or Mayor or Town Administrator) </w:t>
      </w:r>
      <w:r w:rsidR="00414E53">
        <w:rPr>
          <w:rFonts w:ascii="Arial" w:hAnsi="Arial" w:cs="Arial"/>
          <w:b/>
          <w:u w:val="single"/>
        </w:rPr>
        <w:t xml:space="preserve">and Council Members’ </w:t>
      </w:r>
      <w:r w:rsidR="002C38DF">
        <w:rPr>
          <w:rFonts w:ascii="Arial" w:hAnsi="Arial" w:cs="Arial"/>
          <w:b/>
          <w:u w:val="single"/>
        </w:rPr>
        <w:t xml:space="preserve">(or Trustee) </w:t>
      </w:r>
      <w:r w:rsidR="00414E53">
        <w:rPr>
          <w:rFonts w:ascii="Arial" w:hAnsi="Arial" w:cs="Arial"/>
          <w:b/>
          <w:u w:val="single"/>
        </w:rPr>
        <w:t>Reports</w:t>
      </w:r>
    </w:p>
    <w:p w14:paraId="4FBC6E89" w14:textId="77777777" w:rsidR="00522E58" w:rsidRDefault="00522E58" w:rsidP="003B63E1">
      <w:pPr>
        <w:tabs>
          <w:tab w:val="left" w:pos="720"/>
          <w:tab w:val="left" w:pos="1440"/>
          <w:tab w:val="left" w:pos="2160"/>
          <w:tab w:val="left" w:pos="2880"/>
          <w:tab w:val="left" w:pos="3600"/>
        </w:tabs>
        <w:ind w:left="720" w:hanging="720"/>
        <w:jc w:val="both"/>
        <w:rPr>
          <w:rFonts w:ascii="Arial" w:hAnsi="Arial" w:cs="Arial"/>
        </w:rPr>
      </w:pPr>
    </w:p>
    <w:p w14:paraId="0AE9591C" w14:textId="77777777" w:rsidR="00522E58" w:rsidRPr="00522E58" w:rsidRDefault="00414E53" w:rsidP="00522E58">
      <w:pPr>
        <w:tabs>
          <w:tab w:val="left" w:pos="720"/>
          <w:tab w:val="left" w:pos="1440"/>
          <w:tab w:val="left" w:pos="2160"/>
          <w:tab w:val="left" w:pos="2880"/>
          <w:tab w:val="left" w:pos="3600"/>
        </w:tabs>
        <w:ind w:left="720"/>
        <w:jc w:val="both"/>
        <w:rPr>
          <w:rFonts w:ascii="Arial" w:hAnsi="Arial" w:cs="Arial"/>
          <w:b/>
        </w:rPr>
      </w:pPr>
      <w:r>
        <w:rPr>
          <w:rFonts w:ascii="Arial" w:hAnsi="Arial" w:cs="Arial"/>
        </w:rPr>
        <w:t>The City Manager and Council Members will provide updates regarding recent and upcoming events and projects, including events of interest and the general operations of the City.  No action will be taken.</w:t>
      </w:r>
    </w:p>
    <w:p w14:paraId="350C4AC2" w14:textId="77777777" w:rsidR="00257E2E" w:rsidRPr="002C38DF" w:rsidRDefault="00257E2E" w:rsidP="003B63E1">
      <w:pPr>
        <w:tabs>
          <w:tab w:val="left" w:pos="720"/>
          <w:tab w:val="left" w:pos="1440"/>
          <w:tab w:val="left" w:pos="2160"/>
          <w:tab w:val="left" w:pos="2880"/>
          <w:tab w:val="left" w:pos="3600"/>
        </w:tabs>
        <w:ind w:left="720" w:hanging="720"/>
        <w:jc w:val="both"/>
        <w:rPr>
          <w:rFonts w:ascii="Arial" w:hAnsi="Arial" w:cs="Arial"/>
          <w:b/>
        </w:rPr>
      </w:pPr>
    </w:p>
    <w:p w14:paraId="339CC82C" w14:textId="77777777" w:rsidR="00257E2E" w:rsidRPr="002C38DF" w:rsidRDefault="002C38DF" w:rsidP="003B63E1">
      <w:pPr>
        <w:tabs>
          <w:tab w:val="left" w:pos="720"/>
          <w:tab w:val="left" w:pos="1440"/>
          <w:tab w:val="left" w:pos="2160"/>
          <w:tab w:val="left" w:pos="2880"/>
          <w:tab w:val="left" w:pos="3600"/>
        </w:tabs>
        <w:ind w:left="720" w:hanging="720"/>
        <w:jc w:val="both"/>
        <w:rPr>
          <w:rFonts w:ascii="Arial" w:hAnsi="Arial" w:cs="Arial"/>
          <w:b/>
        </w:rPr>
      </w:pPr>
      <w:r w:rsidRPr="002C38DF">
        <w:rPr>
          <w:rFonts w:ascii="Arial" w:hAnsi="Arial" w:cs="Arial"/>
          <w:b/>
        </w:rPr>
        <w:t>9</w:t>
      </w:r>
      <w:r w:rsidR="00257E2E" w:rsidRPr="002C38DF">
        <w:rPr>
          <w:rFonts w:ascii="Arial" w:hAnsi="Arial" w:cs="Arial"/>
          <w:b/>
        </w:rPr>
        <w:t>.</w:t>
      </w:r>
      <w:r w:rsidR="00257E2E" w:rsidRPr="002C38DF">
        <w:rPr>
          <w:rFonts w:ascii="Arial" w:hAnsi="Arial" w:cs="Arial"/>
          <w:b/>
        </w:rPr>
        <w:tab/>
      </w:r>
      <w:r w:rsidR="00257E2E" w:rsidRPr="002C38DF">
        <w:rPr>
          <w:rFonts w:ascii="Arial" w:hAnsi="Arial" w:cs="Arial"/>
          <w:b/>
          <w:u w:val="single"/>
        </w:rPr>
        <w:t>Executive Session</w:t>
      </w:r>
      <w:r w:rsidR="00311F6C" w:rsidRPr="002C38DF">
        <w:rPr>
          <w:rFonts w:ascii="Arial" w:hAnsi="Arial" w:cs="Arial"/>
          <w:b/>
        </w:rPr>
        <w:t xml:space="preserve"> </w:t>
      </w:r>
    </w:p>
    <w:p w14:paraId="20B815B4" w14:textId="77777777" w:rsidR="00311F6C" w:rsidRDefault="00311F6C" w:rsidP="003B63E1">
      <w:pPr>
        <w:tabs>
          <w:tab w:val="left" w:pos="720"/>
          <w:tab w:val="left" w:pos="1440"/>
          <w:tab w:val="left" w:pos="2160"/>
          <w:tab w:val="left" w:pos="2880"/>
          <w:tab w:val="left" w:pos="3600"/>
        </w:tabs>
        <w:ind w:left="720" w:hanging="720"/>
        <w:jc w:val="both"/>
        <w:rPr>
          <w:rFonts w:ascii="Arial" w:hAnsi="Arial" w:cs="Arial"/>
        </w:rPr>
      </w:pPr>
    </w:p>
    <w:p w14:paraId="51256C70" w14:textId="77777777" w:rsidR="00311F6C" w:rsidRDefault="00311F6C" w:rsidP="007275AB">
      <w:pPr>
        <w:numPr>
          <w:ilvl w:val="0"/>
          <w:numId w:val="14"/>
        </w:numPr>
        <w:tabs>
          <w:tab w:val="left" w:pos="720"/>
          <w:tab w:val="left" w:pos="1440"/>
          <w:tab w:val="left" w:pos="2160"/>
          <w:tab w:val="left" w:pos="2880"/>
          <w:tab w:val="left" w:pos="3600"/>
        </w:tabs>
        <w:jc w:val="both"/>
        <w:rPr>
          <w:rFonts w:ascii="Arial" w:hAnsi="Arial" w:cs="Arial"/>
        </w:rPr>
      </w:pPr>
      <w:r>
        <w:rPr>
          <w:rFonts w:ascii="Arial" w:hAnsi="Arial" w:cs="Arial"/>
        </w:rPr>
        <w:t>Council may consider retiring into Executive session for the purpose of:</w:t>
      </w:r>
    </w:p>
    <w:p w14:paraId="23BDDA8F" w14:textId="77777777" w:rsidR="00311F6C" w:rsidRDefault="00311F6C" w:rsidP="003B63E1">
      <w:pPr>
        <w:tabs>
          <w:tab w:val="left" w:pos="720"/>
          <w:tab w:val="left" w:pos="1440"/>
          <w:tab w:val="left" w:pos="2160"/>
          <w:tab w:val="left" w:pos="2880"/>
          <w:tab w:val="left" w:pos="3600"/>
        </w:tabs>
        <w:ind w:left="720" w:hanging="720"/>
        <w:jc w:val="both"/>
        <w:rPr>
          <w:rFonts w:ascii="Arial" w:hAnsi="Arial" w:cs="Arial"/>
        </w:rPr>
      </w:pPr>
      <w:r>
        <w:rPr>
          <w:rFonts w:ascii="Arial" w:hAnsi="Arial" w:cs="Arial"/>
        </w:rPr>
        <w:tab/>
      </w:r>
      <w:r w:rsidRPr="007275AB">
        <w:rPr>
          <w:rFonts w:ascii="Arial" w:hAnsi="Arial" w:cs="Arial"/>
          <w:i/>
          <w:u w:val="single"/>
        </w:rPr>
        <w:t>Option 1</w:t>
      </w:r>
      <w:r>
        <w:rPr>
          <w:rFonts w:ascii="Arial" w:hAnsi="Arial" w:cs="Arial"/>
        </w:rPr>
        <w:t>:  conferring on matters pertaining to economic development within the ____ development, in which public disclosure of the matter discussed with the confidentiality of the business, in accordance with 25 O.S. Section 307(C)(10).</w:t>
      </w:r>
    </w:p>
    <w:p w14:paraId="45765992" w14:textId="77777777" w:rsidR="00311F6C" w:rsidRDefault="00311F6C" w:rsidP="003B63E1">
      <w:pPr>
        <w:tabs>
          <w:tab w:val="left" w:pos="720"/>
          <w:tab w:val="left" w:pos="1440"/>
          <w:tab w:val="left" w:pos="2160"/>
          <w:tab w:val="left" w:pos="2880"/>
          <w:tab w:val="left" w:pos="3600"/>
        </w:tabs>
        <w:ind w:left="720" w:hanging="720"/>
        <w:jc w:val="both"/>
        <w:rPr>
          <w:rFonts w:ascii="Arial" w:hAnsi="Arial" w:cs="Arial"/>
        </w:rPr>
      </w:pPr>
      <w:r>
        <w:rPr>
          <w:rFonts w:ascii="Arial" w:hAnsi="Arial" w:cs="Arial"/>
        </w:rPr>
        <w:tab/>
      </w:r>
      <w:r w:rsidRPr="007275AB">
        <w:rPr>
          <w:rFonts w:ascii="Arial" w:hAnsi="Arial" w:cs="Arial"/>
          <w:i/>
          <w:u w:val="single"/>
        </w:rPr>
        <w:t>Option 2</w:t>
      </w:r>
      <w:r>
        <w:rPr>
          <w:rFonts w:ascii="Arial" w:hAnsi="Arial" w:cs="Arial"/>
        </w:rPr>
        <w:t xml:space="preserve">:  </w:t>
      </w:r>
      <w:r w:rsidR="007275AB">
        <w:rPr>
          <w:rFonts w:ascii="Arial" w:hAnsi="Arial" w:cs="Arial"/>
        </w:rPr>
        <w:t>the annual evaluation of city manager Jim Doe, in accordance with 25 O.S. Section 307(B)(1).</w:t>
      </w:r>
      <w:r>
        <w:rPr>
          <w:rFonts w:ascii="Arial" w:hAnsi="Arial" w:cs="Arial"/>
        </w:rPr>
        <w:t xml:space="preserve"> </w:t>
      </w:r>
    </w:p>
    <w:p w14:paraId="685703AA" w14:textId="77777777" w:rsidR="007275AB" w:rsidRDefault="007275AB" w:rsidP="003B63E1">
      <w:pPr>
        <w:tabs>
          <w:tab w:val="left" w:pos="720"/>
          <w:tab w:val="left" w:pos="1440"/>
          <w:tab w:val="left" w:pos="2160"/>
          <w:tab w:val="left" w:pos="2880"/>
          <w:tab w:val="left" w:pos="3600"/>
        </w:tabs>
        <w:ind w:left="720" w:hanging="720"/>
        <w:jc w:val="both"/>
        <w:rPr>
          <w:rFonts w:ascii="Arial" w:hAnsi="Arial" w:cs="Arial"/>
        </w:rPr>
      </w:pPr>
      <w:r>
        <w:rPr>
          <w:rFonts w:ascii="Arial" w:hAnsi="Arial" w:cs="Arial"/>
        </w:rPr>
        <w:lastRenderedPageBreak/>
        <w:tab/>
      </w:r>
      <w:r w:rsidRPr="007275AB">
        <w:rPr>
          <w:rFonts w:ascii="Arial" w:hAnsi="Arial" w:cs="Arial"/>
          <w:i/>
          <w:u w:val="single"/>
        </w:rPr>
        <w:t>Option 3</w:t>
      </w:r>
      <w:r>
        <w:rPr>
          <w:rFonts w:ascii="Arial" w:hAnsi="Arial" w:cs="Arial"/>
        </w:rPr>
        <w:t xml:space="preserve">: </w:t>
      </w:r>
      <w:r w:rsidR="00BB4156">
        <w:rPr>
          <w:rFonts w:ascii="Arial" w:hAnsi="Arial" w:cs="Arial"/>
        </w:rPr>
        <w:t>D</w:t>
      </w:r>
      <w:r>
        <w:rPr>
          <w:rFonts w:ascii="Arial" w:hAnsi="Arial" w:cs="Arial"/>
        </w:rPr>
        <w:t xml:space="preserve">iscussions concerning negotiations with the IAFF/FOP, in accordance with </w:t>
      </w:r>
      <w:r w:rsidRPr="007275AB">
        <w:rPr>
          <w:rFonts w:ascii="Arial" w:hAnsi="Arial" w:cs="Arial"/>
        </w:rPr>
        <w:t>25 O.S. Section 307(B)(</w:t>
      </w:r>
      <w:r>
        <w:rPr>
          <w:rFonts w:ascii="Arial" w:hAnsi="Arial" w:cs="Arial"/>
        </w:rPr>
        <w:t>2</w:t>
      </w:r>
      <w:r w:rsidRPr="007275AB">
        <w:rPr>
          <w:rFonts w:ascii="Arial" w:hAnsi="Arial" w:cs="Arial"/>
        </w:rPr>
        <w:t>).</w:t>
      </w:r>
    </w:p>
    <w:p w14:paraId="6D34717D" w14:textId="77777777" w:rsidR="007275AB" w:rsidRDefault="007275AB" w:rsidP="003B63E1">
      <w:pPr>
        <w:tabs>
          <w:tab w:val="left" w:pos="720"/>
          <w:tab w:val="left" w:pos="1440"/>
          <w:tab w:val="left" w:pos="2160"/>
          <w:tab w:val="left" w:pos="2880"/>
          <w:tab w:val="left" w:pos="3600"/>
        </w:tabs>
        <w:ind w:left="720" w:hanging="720"/>
        <w:jc w:val="both"/>
        <w:rPr>
          <w:rFonts w:ascii="Arial" w:hAnsi="Arial" w:cs="Arial"/>
        </w:rPr>
      </w:pPr>
      <w:r>
        <w:rPr>
          <w:rFonts w:ascii="Arial" w:hAnsi="Arial" w:cs="Arial"/>
        </w:rPr>
        <w:tab/>
      </w:r>
      <w:r w:rsidRPr="007275AB">
        <w:rPr>
          <w:rFonts w:ascii="Arial" w:hAnsi="Arial" w:cs="Arial"/>
          <w:i/>
          <w:u w:val="single"/>
        </w:rPr>
        <w:t xml:space="preserve">Option </w:t>
      </w:r>
      <w:r>
        <w:rPr>
          <w:rFonts w:ascii="Arial" w:hAnsi="Arial" w:cs="Arial"/>
          <w:i/>
          <w:u w:val="single"/>
        </w:rPr>
        <w:t>4</w:t>
      </w:r>
      <w:r w:rsidRPr="007275AB">
        <w:rPr>
          <w:rFonts w:ascii="Arial" w:hAnsi="Arial" w:cs="Arial"/>
        </w:rPr>
        <w:t xml:space="preserve">:  </w:t>
      </w:r>
      <w:r w:rsidR="00BB4156">
        <w:rPr>
          <w:rFonts w:ascii="Arial" w:hAnsi="Arial" w:cs="Arial"/>
        </w:rPr>
        <w:t>D</w:t>
      </w:r>
      <w:r w:rsidRPr="007275AB">
        <w:rPr>
          <w:rFonts w:ascii="Arial" w:hAnsi="Arial" w:cs="Arial"/>
        </w:rPr>
        <w:t xml:space="preserve">iscussions concerning </w:t>
      </w:r>
      <w:r>
        <w:rPr>
          <w:rFonts w:ascii="Arial" w:hAnsi="Arial" w:cs="Arial"/>
        </w:rPr>
        <w:t>the appraisal or purchase of real property</w:t>
      </w:r>
      <w:r w:rsidRPr="007275AB">
        <w:rPr>
          <w:rFonts w:ascii="Arial" w:hAnsi="Arial" w:cs="Arial"/>
        </w:rPr>
        <w:t>, in accordance with 25 O.S. Section 307(B)(</w:t>
      </w:r>
      <w:r>
        <w:rPr>
          <w:rFonts w:ascii="Arial" w:hAnsi="Arial" w:cs="Arial"/>
        </w:rPr>
        <w:t>3</w:t>
      </w:r>
      <w:r w:rsidRPr="007275AB">
        <w:rPr>
          <w:rFonts w:ascii="Arial" w:hAnsi="Arial" w:cs="Arial"/>
        </w:rPr>
        <w:t>).</w:t>
      </w:r>
    </w:p>
    <w:p w14:paraId="0FF2B55C" w14:textId="77777777" w:rsidR="007275AB" w:rsidRDefault="007275AB" w:rsidP="003B63E1">
      <w:pPr>
        <w:tabs>
          <w:tab w:val="left" w:pos="720"/>
          <w:tab w:val="left" w:pos="1440"/>
          <w:tab w:val="left" w:pos="2160"/>
          <w:tab w:val="left" w:pos="2880"/>
          <w:tab w:val="left" w:pos="3600"/>
        </w:tabs>
        <w:ind w:left="720" w:hanging="720"/>
        <w:jc w:val="both"/>
        <w:rPr>
          <w:rFonts w:ascii="Arial" w:hAnsi="Arial" w:cs="Arial"/>
        </w:rPr>
      </w:pPr>
      <w:r>
        <w:rPr>
          <w:rFonts w:ascii="Arial" w:hAnsi="Arial" w:cs="Arial"/>
        </w:rPr>
        <w:tab/>
      </w:r>
      <w:r w:rsidRPr="007275AB">
        <w:rPr>
          <w:rFonts w:ascii="Arial" w:hAnsi="Arial" w:cs="Arial"/>
          <w:i/>
          <w:u w:val="single"/>
        </w:rPr>
        <w:t>Option 5</w:t>
      </w:r>
      <w:r w:rsidRPr="007275AB">
        <w:rPr>
          <w:rFonts w:ascii="Arial" w:hAnsi="Arial" w:cs="Arial"/>
        </w:rPr>
        <w:t xml:space="preserve">:  </w:t>
      </w:r>
      <w:r w:rsidR="00BB4156">
        <w:rPr>
          <w:rFonts w:ascii="Arial" w:hAnsi="Arial" w:cs="Arial"/>
        </w:rPr>
        <w:t>C</w:t>
      </w:r>
      <w:r>
        <w:rPr>
          <w:rFonts w:ascii="Arial" w:hAnsi="Arial" w:cs="Arial"/>
        </w:rPr>
        <w:t xml:space="preserve">onfidential communications between the city council and its attorney concerning a pending investigation, claim or action in which the council determines, by voting to enter executive session, that disclosure would seriously impair the ability of the council to process the claim or conduct a pending investigation, litigation or proceeding, specifically the case of Jane Doe v. City of XXXX, </w:t>
      </w:r>
      <w:r w:rsidRPr="007275AB">
        <w:rPr>
          <w:rFonts w:ascii="Arial" w:hAnsi="Arial" w:cs="Arial"/>
        </w:rPr>
        <w:t>in accordance with 25 O.S. Section 307(B)(</w:t>
      </w:r>
      <w:r>
        <w:rPr>
          <w:rFonts w:ascii="Arial" w:hAnsi="Arial" w:cs="Arial"/>
        </w:rPr>
        <w:t>4</w:t>
      </w:r>
      <w:r w:rsidRPr="007275AB">
        <w:rPr>
          <w:rFonts w:ascii="Arial" w:hAnsi="Arial" w:cs="Arial"/>
        </w:rPr>
        <w:t>).</w:t>
      </w:r>
    </w:p>
    <w:p w14:paraId="6D244217" w14:textId="77777777" w:rsidR="007275AB" w:rsidRDefault="007275AB" w:rsidP="003B63E1">
      <w:pPr>
        <w:tabs>
          <w:tab w:val="left" w:pos="720"/>
          <w:tab w:val="left" w:pos="1440"/>
          <w:tab w:val="left" w:pos="2160"/>
          <w:tab w:val="left" w:pos="2880"/>
          <w:tab w:val="left" w:pos="3600"/>
        </w:tabs>
        <w:ind w:left="720" w:hanging="720"/>
        <w:jc w:val="both"/>
        <w:rPr>
          <w:rFonts w:ascii="Arial" w:hAnsi="Arial" w:cs="Arial"/>
        </w:rPr>
      </w:pPr>
    </w:p>
    <w:p w14:paraId="23086AFD" w14:textId="77777777" w:rsidR="007275AB" w:rsidRDefault="007275AB" w:rsidP="007275AB">
      <w:pPr>
        <w:numPr>
          <w:ilvl w:val="0"/>
          <w:numId w:val="14"/>
        </w:numPr>
        <w:tabs>
          <w:tab w:val="left" w:pos="720"/>
          <w:tab w:val="left" w:pos="1440"/>
          <w:tab w:val="left" w:pos="2160"/>
          <w:tab w:val="left" w:pos="2880"/>
          <w:tab w:val="left" w:pos="3600"/>
        </w:tabs>
        <w:ind w:left="720" w:firstLine="0"/>
        <w:jc w:val="both"/>
        <w:rPr>
          <w:rFonts w:ascii="Arial" w:hAnsi="Arial" w:cs="Arial"/>
        </w:rPr>
      </w:pPr>
      <w:r>
        <w:rPr>
          <w:rFonts w:ascii="Arial" w:hAnsi="Arial" w:cs="Arial"/>
        </w:rPr>
        <w:t>Council may consider and take any action deemed appropriate as a result of the Executive Session.</w:t>
      </w:r>
    </w:p>
    <w:p w14:paraId="14FD1E7D" w14:textId="77777777" w:rsidR="00BB3756" w:rsidRDefault="00BB3756" w:rsidP="00464415">
      <w:pPr>
        <w:tabs>
          <w:tab w:val="left" w:pos="720"/>
          <w:tab w:val="left" w:pos="1440"/>
          <w:tab w:val="left" w:pos="2160"/>
          <w:tab w:val="left" w:pos="2880"/>
          <w:tab w:val="left" w:pos="3600"/>
        </w:tabs>
        <w:ind w:hanging="360"/>
        <w:jc w:val="both"/>
        <w:rPr>
          <w:rFonts w:ascii="Arial" w:hAnsi="Arial" w:cs="Arial"/>
        </w:rPr>
      </w:pPr>
    </w:p>
    <w:p w14:paraId="4D876C30" w14:textId="77777777" w:rsidR="002C38DF" w:rsidRDefault="002C38DF" w:rsidP="00464415">
      <w:pPr>
        <w:tabs>
          <w:tab w:val="left" w:pos="720"/>
          <w:tab w:val="left" w:pos="1440"/>
          <w:tab w:val="left" w:pos="2160"/>
          <w:tab w:val="left" w:pos="2880"/>
          <w:tab w:val="left" w:pos="3600"/>
        </w:tabs>
        <w:ind w:hanging="360"/>
        <w:jc w:val="both"/>
        <w:rPr>
          <w:rFonts w:ascii="Arial" w:hAnsi="Arial" w:cs="Arial"/>
        </w:rPr>
      </w:pPr>
    </w:p>
    <w:p w14:paraId="5F4E51EA" w14:textId="77777777" w:rsidR="002C38DF" w:rsidRDefault="002C38DF" w:rsidP="002C38DF">
      <w:pPr>
        <w:tabs>
          <w:tab w:val="left" w:pos="720"/>
          <w:tab w:val="left" w:pos="1440"/>
          <w:tab w:val="left" w:pos="2160"/>
          <w:tab w:val="left" w:pos="2880"/>
          <w:tab w:val="left" w:pos="3600"/>
        </w:tabs>
        <w:ind w:left="720" w:hanging="720"/>
        <w:jc w:val="both"/>
        <w:rPr>
          <w:rFonts w:ascii="Arial" w:hAnsi="Arial" w:cs="Arial"/>
        </w:rPr>
      </w:pPr>
      <w:r>
        <w:rPr>
          <w:rFonts w:ascii="Arial" w:hAnsi="Arial" w:cs="Arial"/>
          <w:b/>
        </w:rPr>
        <w:t>10</w:t>
      </w:r>
      <w:r w:rsidRPr="002A6EA7">
        <w:rPr>
          <w:rFonts w:ascii="Arial" w:hAnsi="Arial" w:cs="Arial"/>
          <w:b/>
        </w:rPr>
        <w:t>.</w:t>
      </w:r>
      <w:r w:rsidRPr="002A6EA7">
        <w:rPr>
          <w:rFonts w:ascii="Arial" w:hAnsi="Arial" w:cs="Arial"/>
          <w:b/>
        </w:rPr>
        <w:tab/>
      </w:r>
      <w:r w:rsidRPr="008F7434">
        <w:rPr>
          <w:rFonts w:ascii="Arial" w:hAnsi="Arial" w:cs="Arial"/>
          <w:b/>
          <w:u w:val="single"/>
        </w:rPr>
        <w:t>Adjo</w:t>
      </w:r>
      <w:r w:rsidRPr="009456CC">
        <w:rPr>
          <w:rFonts w:ascii="Arial" w:hAnsi="Arial" w:cs="Arial"/>
          <w:b/>
          <w:u w:val="single"/>
        </w:rPr>
        <w:t>urnment</w:t>
      </w:r>
      <w:r>
        <w:rPr>
          <w:rFonts w:ascii="Arial" w:hAnsi="Arial" w:cs="Arial"/>
        </w:rPr>
        <w:tab/>
      </w:r>
      <w:r>
        <w:rPr>
          <w:rFonts w:ascii="Arial" w:hAnsi="Arial" w:cs="Arial"/>
        </w:rPr>
        <w:tab/>
        <w:t>Time_______________</w:t>
      </w:r>
    </w:p>
    <w:p w14:paraId="5AA96E19" w14:textId="77777777" w:rsidR="006F1F21" w:rsidRDefault="006F1F21" w:rsidP="006F1F21">
      <w:pPr>
        <w:tabs>
          <w:tab w:val="left" w:pos="720"/>
          <w:tab w:val="left" w:pos="1440"/>
          <w:tab w:val="left" w:pos="2160"/>
          <w:tab w:val="left" w:pos="2880"/>
          <w:tab w:val="left" w:pos="3600"/>
        </w:tabs>
        <w:ind w:hanging="360"/>
        <w:jc w:val="both"/>
        <w:rPr>
          <w:rFonts w:ascii="Arial" w:hAnsi="Arial" w:cs="Arial"/>
        </w:rPr>
      </w:pPr>
      <w:r>
        <w:rPr>
          <w:rFonts w:ascii="Arial" w:hAnsi="Arial" w:cs="Arial"/>
        </w:rPr>
        <w:tab/>
        <w:t>(a vote to adjourn is not required, as the Mayor or chairperson is authorized to adjourn the meeting)</w:t>
      </w:r>
    </w:p>
    <w:p w14:paraId="30F1AB18" w14:textId="77777777" w:rsidR="00522E58" w:rsidRDefault="00522E58" w:rsidP="00464415">
      <w:pPr>
        <w:tabs>
          <w:tab w:val="left" w:pos="720"/>
          <w:tab w:val="left" w:pos="1440"/>
          <w:tab w:val="left" w:pos="2160"/>
          <w:tab w:val="left" w:pos="2880"/>
          <w:tab w:val="left" w:pos="3600"/>
        </w:tabs>
        <w:ind w:hanging="360"/>
        <w:jc w:val="both"/>
        <w:rPr>
          <w:rFonts w:ascii="Arial" w:hAnsi="Arial" w:cs="Arial"/>
        </w:rPr>
      </w:pPr>
    </w:p>
    <w:p w14:paraId="423D94C8" w14:textId="77777777" w:rsidR="009856D4" w:rsidRDefault="009856D4" w:rsidP="00452D61">
      <w:pPr>
        <w:tabs>
          <w:tab w:val="left" w:pos="720"/>
          <w:tab w:val="left" w:pos="1440"/>
          <w:tab w:val="left" w:pos="2160"/>
          <w:tab w:val="left" w:pos="2880"/>
        </w:tabs>
        <w:ind w:left="0"/>
        <w:jc w:val="both"/>
        <w:rPr>
          <w:rFonts w:ascii="Arial" w:hAnsi="Arial" w:cs="Arial"/>
          <w:sz w:val="20"/>
          <w:szCs w:val="20"/>
        </w:rPr>
      </w:pPr>
    </w:p>
    <w:p w14:paraId="4F81870F" w14:textId="77777777" w:rsidR="00464415" w:rsidRPr="00DB1E8A" w:rsidRDefault="00464415" w:rsidP="00452D61">
      <w:pPr>
        <w:tabs>
          <w:tab w:val="left" w:pos="720"/>
          <w:tab w:val="left" w:pos="1440"/>
          <w:tab w:val="left" w:pos="2160"/>
          <w:tab w:val="left" w:pos="2880"/>
        </w:tabs>
        <w:ind w:left="0"/>
        <w:jc w:val="both"/>
        <w:rPr>
          <w:rFonts w:ascii="Arial" w:hAnsi="Arial" w:cs="Arial"/>
          <w:sz w:val="20"/>
          <w:szCs w:val="20"/>
        </w:rPr>
      </w:pPr>
      <w:r w:rsidRPr="0086593F">
        <w:rPr>
          <w:rFonts w:ascii="Arial" w:hAnsi="Arial" w:cs="Arial"/>
          <w:sz w:val="20"/>
          <w:szCs w:val="20"/>
        </w:rPr>
        <w:t>This agenda was filed in the office of the City Clerk and posted at</w:t>
      </w:r>
      <w:r w:rsidR="00796B2F" w:rsidRPr="0086593F">
        <w:rPr>
          <w:rFonts w:ascii="Arial" w:hAnsi="Arial" w:cs="Arial"/>
          <w:sz w:val="20"/>
          <w:szCs w:val="20"/>
        </w:rPr>
        <w:t xml:space="preserve"> </w:t>
      </w:r>
      <w:r w:rsidR="009856D4" w:rsidRPr="002A6EA7">
        <w:rPr>
          <w:rFonts w:ascii="Arial" w:hAnsi="Arial" w:cs="Arial"/>
          <w:sz w:val="20"/>
          <w:szCs w:val="20"/>
          <w:highlight w:val="yellow"/>
        </w:rPr>
        <w:t>TIME</w:t>
      </w:r>
      <w:r w:rsidRPr="002A6EA7">
        <w:rPr>
          <w:rFonts w:ascii="Arial" w:hAnsi="Arial" w:cs="Arial"/>
          <w:sz w:val="20"/>
          <w:szCs w:val="20"/>
          <w:highlight w:val="yellow"/>
        </w:rPr>
        <w:t xml:space="preserve"> on</w:t>
      </w:r>
      <w:r w:rsidR="00BB3756" w:rsidRPr="002A6EA7">
        <w:rPr>
          <w:rFonts w:ascii="Arial" w:hAnsi="Arial" w:cs="Arial"/>
          <w:sz w:val="20"/>
          <w:szCs w:val="20"/>
          <w:highlight w:val="yellow"/>
        </w:rPr>
        <w:t xml:space="preserve"> </w:t>
      </w:r>
      <w:r w:rsidR="009856D4" w:rsidRPr="002A6EA7">
        <w:rPr>
          <w:rFonts w:ascii="Arial" w:hAnsi="Arial" w:cs="Arial"/>
          <w:sz w:val="20"/>
          <w:szCs w:val="20"/>
          <w:highlight w:val="yellow"/>
        </w:rPr>
        <w:t>DATE, DAY, YEAR</w:t>
      </w:r>
      <w:r w:rsidR="00887FD5" w:rsidRPr="0086593F">
        <w:rPr>
          <w:rFonts w:ascii="Arial" w:hAnsi="Arial" w:cs="Arial"/>
          <w:sz w:val="20"/>
          <w:szCs w:val="20"/>
        </w:rPr>
        <w:t>,</w:t>
      </w:r>
      <w:r w:rsidR="00BB3756" w:rsidRPr="0086593F">
        <w:rPr>
          <w:rFonts w:ascii="Arial" w:hAnsi="Arial" w:cs="Arial"/>
          <w:sz w:val="20"/>
          <w:szCs w:val="20"/>
        </w:rPr>
        <w:t xml:space="preserve"> </w:t>
      </w:r>
      <w:r w:rsidRPr="0086593F">
        <w:rPr>
          <w:rFonts w:ascii="Arial" w:hAnsi="Arial" w:cs="Arial"/>
          <w:sz w:val="20"/>
          <w:szCs w:val="20"/>
        </w:rPr>
        <w:t xml:space="preserve">on the digital display board located in the lobby of the </w:t>
      </w:r>
      <w:proofErr w:type="spellStart"/>
      <w:r w:rsidR="00414E53">
        <w:rPr>
          <w:rFonts w:ascii="Arial" w:hAnsi="Arial" w:cs="Arial"/>
          <w:sz w:val="20"/>
          <w:szCs w:val="20"/>
        </w:rPr>
        <w:t>xxxxxxxxxxxx</w:t>
      </w:r>
      <w:proofErr w:type="spellEnd"/>
      <w:r w:rsidRPr="0086593F">
        <w:rPr>
          <w:rFonts w:ascii="Arial" w:hAnsi="Arial" w:cs="Arial"/>
          <w:sz w:val="20"/>
          <w:szCs w:val="20"/>
        </w:rPr>
        <w:t xml:space="preserve"> Municipal Building, </w:t>
      </w:r>
      <w:r w:rsidR="00414E53">
        <w:rPr>
          <w:rFonts w:ascii="Arial" w:hAnsi="Arial" w:cs="Arial"/>
          <w:sz w:val="20"/>
          <w:szCs w:val="20"/>
        </w:rPr>
        <w:t>(address)</w:t>
      </w:r>
      <w:r w:rsidRPr="0086593F">
        <w:rPr>
          <w:rFonts w:ascii="Arial" w:hAnsi="Arial" w:cs="Arial"/>
          <w:sz w:val="20"/>
          <w:szCs w:val="20"/>
        </w:rPr>
        <w:t xml:space="preserve">, </w:t>
      </w:r>
      <w:r w:rsidR="00414E53">
        <w:rPr>
          <w:rFonts w:ascii="Arial" w:hAnsi="Arial" w:cs="Arial"/>
          <w:sz w:val="20"/>
          <w:szCs w:val="20"/>
        </w:rPr>
        <w:t>City</w:t>
      </w:r>
      <w:r w:rsidRPr="0086593F">
        <w:rPr>
          <w:rFonts w:ascii="Arial" w:hAnsi="Arial" w:cs="Arial"/>
          <w:sz w:val="20"/>
          <w:szCs w:val="20"/>
        </w:rPr>
        <w:t xml:space="preserve">, Oklahoma 74063, by </w:t>
      </w:r>
      <w:proofErr w:type="spellStart"/>
      <w:r w:rsidR="00414E53">
        <w:rPr>
          <w:rFonts w:ascii="Arial" w:hAnsi="Arial" w:cs="Arial"/>
          <w:sz w:val="20"/>
          <w:szCs w:val="20"/>
        </w:rPr>
        <w:t>xxxxxxxxxxxxxx</w:t>
      </w:r>
      <w:proofErr w:type="spellEnd"/>
      <w:r w:rsidR="00124EA6" w:rsidRPr="0086593F">
        <w:rPr>
          <w:rFonts w:ascii="Arial" w:hAnsi="Arial" w:cs="Arial"/>
          <w:sz w:val="20"/>
          <w:szCs w:val="20"/>
        </w:rPr>
        <w:t xml:space="preserve">, </w:t>
      </w:r>
      <w:r w:rsidR="00452D61" w:rsidRPr="0086593F">
        <w:rPr>
          <w:rFonts w:ascii="Arial" w:hAnsi="Arial" w:cs="Arial"/>
          <w:sz w:val="20"/>
          <w:szCs w:val="20"/>
        </w:rPr>
        <w:t>City Clerk</w:t>
      </w:r>
      <w:r w:rsidRPr="0086593F">
        <w:rPr>
          <w:rFonts w:ascii="Arial" w:hAnsi="Arial" w:cs="Arial"/>
          <w:sz w:val="20"/>
          <w:szCs w:val="20"/>
        </w:rPr>
        <w:t>.</w:t>
      </w:r>
    </w:p>
    <w:p w14:paraId="37273273" w14:textId="77777777" w:rsidR="00464415" w:rsidRDefault="00464415" w:rsidP="00464415">
      <w:pPr>
        <w:tabs>
          <w:tab w:val="left" w:pos="720"/>
          <w:tab w:val="left" w:pos="1440"/>
          <w:tab w:val="left" w:pos="2160"/>
          <w:tab w:val="left" w:pos="2880"/>
        </w:tabs>
        <w:jc w:val="right"/>
        <w:rPr>
          <w:rFonts w:ascii="Arial" w:hAnsi="Arial" w:cs="Arial"/>
          <w:sz w:val="20"/>
          <w:szCs w:val="20"/>
        </w:rPr>
      </w:pPr>
    </w:p>
    <w:p w14:paraId="75C7441C" w14:textId="77777777" w:rsidR="00D737CF" w:rsidRPr="00DB1E8A" w:rsidRDefault="00D737CF" w:rsidP="00464415">
      <w:pPr>
        <w:tabs>
          <w:tab w:val="left" w:pos="720"/>
          <w:tab w:val="left" w:pos="1440"/>
          <w:tab w:val="left" w:pos="2160"/>
          <w:tab w:val="left" w:pos="2880"/>
        </w:tabs>
        <w:jc w:val="right"/>
        <w:rPr>
          <w:rFonts w:ascii="Arial" w:hAnsi="Arial" w:cs="Arial"/>
          <w:sz w:val="20"/>
          <w:szCs w:val="20"/>
        </w:rPr>
      </w:pPr>
    </w:p>
    <w:p w14:paraId="788CDA4F" w14:textId="77777777" w:rsidR="00464415" w:rsidRPr="00DB1E8A" w:rsidRDefault="00464415" w:rsidP="00464415">
      <w:pPr>
        <w:tabs>
          <w:tab w:val="left" w:pos="720"/>
          <w:tab w:val="left" w:pos="1440"/>
          <w:tab w:val="left" w:pos="2160"/>
          <w:tab w:val="left" w:pos="2880"/>
        </w:tabs>
        <w:jc w:val="right"/>
        <w:rPr>
          <w:rFonts w:ascii="Arial" w:hAnsi="Arial" w:cs="Arial"/>
          <w:sz w:val="20"/>
          <w:szCs w:val="20"/>
        </w:rPr>
      </w:pPr>
      <w:r w:rsidRPr="00DB1E8A">
        <w:rPr>
          <w:rFonts w:ascii="Arial" w:hAnsi="Arial" w:cs="Arial"/>
          <w:sz w:val="20"/>
          <w:szCs w:val="20"/>
        </w:rPr>
        <w:t xml:space="preserve"> ________________________________</w:t>
      </w:r>
      <w:bookmarkEnd w:id="0"/>
      <w:bookmarkEnd w:id="1"/>
    </w:p>
    <w:p w14:paraId="4E9FF785" w14:textId="77777777" w:rsidR="00445A51" w:rsidRDefault="001D37E9" w:rsidP="00124EA6">
      <w:pPr>
        <w:tabs>
          <w:tab w:val="left" w:pos="720"/>
          <w:tab w:val="left" w:pos="1440"/>
          <w:tab w:val="left" w:pos="2160"/>
          <w:tab w:val="left" w:pos="2880"/>
        </w:tabs>
        <w:jc w:val="right"/>
        <w:rPr>
          <w:rFonts w:ascii="Arial" w:hAnsi="Arial" w:cs="Arial"/>
          <w:sz w:val="20"/>
          <w:szCs w:val="20"/>
        </w:rPr>
      </w:pPr>
      <w:r w:rsidRPr="00DB1E8A">
        <w:rPr>
          <w:rFonts w:ascii="Arial" w:hAnsi="Arial" w:cs="Arial"/>
          <w:sz w:val="20"/>
          <w:szCs w:val="20"/>
        </w:rPr>
        <w:tab/>
      </w:r>
      <w:r w:rsidRPr="00DB1E8A">
        <w:rPr>
          <w:rFonts w:ascii="Arial" w:hAnsi="Arial" w:cs="Arial"/>
          <w:sz w:val="20"/>
          <w:szCs w:val="20"/>
        </w:rPr>
        <w:tab/>
      </w:r>
      <w:r w:rsidRPr="00DB1E8A">
        <w:rPr>
          <w:rFonts w:ascii="Arial" w:hAnsi="Arial" w:cs="Arial"/>
          <w:sz w:val="20"/>
          <w:szCs w:val="20"/>
        </w:rPr>
        <w:tab/>
      </w:r>
      <w:r w:rsidRPr="00DB1E8A">
        <w:rPr>
          <w:rFonts w:ascii="Arial" w:hAnsi="Arial" w:cs="Arial"/>
          <w:sz w:val="20"/>
          <w:szCs w:val="20"/>
        </w:rPr>
        <w:tab/>
      </w:r>
      <w:r w:rsidR="00124EA6" w:rsidRPr="00DB1E8A">
        <w:rPr>
          <w:rFonts w:ascii="Arial" w:hAnsi="Arial" w:cs="Arial"/>
          <w:sz w:val="20"/>
          <w:szCs w:val="20"/>
        </w:rPr>
        <w:t>City Clerk</w:t>
      </w:r>
    </w:p>
    <w:p w14:paraId="69E775AB" w14:textId="77777777" w:rsidR="004F5501" w:rsidRDefault="004F5501" w:rsidP="00124EA6">
      <w:pPr>
        <w:tabs>
          <w:tab w:val="left" w:pos="720"/>
          <w:tab w:val="left" w:pos="1440"/>
          <w:tab w:val="left" w:pos="2160"/>
          <w:tab w:val="left" w:pos="2880"/>
        </w:tabs>
        <w:jc w:val="right"/>
        <w:rPr>
          <w:rFonts w:ascii="Arial" w:hAnsi="Arial" w:cs="Arial"/>
          <w:sz w:val="20"/>
          <w:szCs w:val="20"/>
        </w:rPr>
      </w:pPr>
    </w:p>
    <w:p w14:paraId="6F99FE7B" w14:textId="77777777" w:rsidR="004F5501" w:rsidRDefault="004F5501" w:rsidP="00124EA6">
      <w:pPr>
        <w:tabs>
          <w:tab w:val="left" w:pos="720"/>
          <w:tab w:val="left" w:pos="1440"/>
          <w:tab w:val="left" w:pos="2160"/>
          <w:tab w:val="left" w:pos="2880"/>
        </w:tabs>
        <w:jc w:val="right"/>
        <w:rPr>
          <w:rFonts w:ascii="Arial" w:hAnsi="Arial" w:cs="Arial"/>
          <w:sz w:val="20"/>
          <w:szCs w:val="20"/>
        </w:rPr>
      </w:pPr>
    </w:p>
    <w:p w14:paraId="01C49AF7" w14:textId="77777777" w:rsidR="004F5501" w:rsidRDefault="004F5501" w:rsidP="00124EA6">
      <w:pPr>
        <w:tabs>
          <w:tab w:val="left" w:pos="720"/>
          <w:tab w:val="left" w:pos="1440"/>
          <w:tab w:val="left" w:pos="2160"/>
          <w:tab w:val="left" w:pos="2880"/>
        </w:tabs>
        <w:jc w:val="right"/>
        <w:rPr>
          <w:rFonts w:ascii="Arial" w:hAnsi="Arial" w:cs="Arial"/>
          <w:sz w:val="20"/>
          <w:szCs w:val="20"/>
        </w:rPr>
      </w:pPr>
    </w:p>
    <w:p w14:paraId="6E79A6F5" w14:textId="77777777" w:rsidR="007275AB" w:rsidRDefault="007275AB" w:rsidP="004F5501">
      <w:pPr>
        <w:tabs>
          <w:tab w:val="left" w:pos="720"/>
          <w:tab w:val="left" w:pos="1440"/>
          <w:tab w:val="left" w:pos="2160"/>
          <w:tab w:val="left" w:pos="2880"/>
        </w:tabs>
        <w:jc w:val="both"/>
        <w:rPr>
          <w:rFonts w:ascii="Arial" w:hAnsi="Arial" w:cs="Arial"/>
        </w:rPr>
      </w:pPr>
    </w:p>
    <w:p w14:paraId="4C06EBCF" w14:textId="77777777" w:rsidR="002178AC" w:rsidRDefault="002178AC" w:rsidP="004F5501">
      <w:pPr>
        <w:tabs>
          <w:tab w:val="left" w:pos="720"/>
          <w:tab w:val="left" w:pos="1440"/>
          <w:tab w:val="left" w:pos="2160"/>
          <w:tab w:val="left" w:pos="2880"/>
        </w:tabs>
        <w:jc w:val="both"/>
        <w:rPr>
          <w:rFonts w:ascii="Arial" w:hAnsi="Arial" w:cs="Arial"/>
        </w:rPr>
      </w:pPr>
    </w:p>
    <w:p w14:paraId="409136D8" w14:textId="77777777" w:rsidR="002178AC" w:rsidRDefault="002178AC" w:rsidP="004F5501">
      <w:pPr>
        <w:tabs>
          <w:tab w:val="left" w:pos="720"/>
          <w:tab w:val="left" w:pos="1440"/>
          <w:tab w:val="left" w:pos="2160"/>
          <w:tab w:val="left" w:pos="2880"/>
        </w:tabs>
        <w:jc w:val="both"/>
        <w:rPr>
          <w:rFonts w:ascii="Arial" w:hAnsi="Arial" w:cs="Arial"/>
        </w:rPr>
      </w:pPr>
    </w:p>
    <w:p w14:paraId="1DF1E3B9" w14:textId="77777777" w:rsidR="002178AC" w:rsidRDefault="002178AC" w:rsidP="004F5501">
      <w:pPr>
        <w:tabs>
          <w:tab w:val="left" w:pos="720"/>
          <w:tab w:val="left" w:pos="1440"/>
          <w:tab w:val="left" w:pos="2160"/>
          <w:tab w:val="left" w:pos="2880"/>
        </w:tabs>
        <w:jc w:val="both"/>
        <w:rPr>
          <w:rFonts w:ascii="Arial" w:hAnsi="Arial" w:cs="Arial"/>
        </w:rPr>
      </w:pPr>
    </w:p>
    <w:p w14:paraId="63B9EF38" w14:textId="77777777" w:rsidR="002178AC" w:rsidRDefault="002178AC" w:rsidP="004F5501">
      <w:pPr>
        <w:tabs>
          <w:tab w:val="left" w:pos="720"/>
          <w:tab w:val="left" w:pos="1440"/>
          <w:tab w:val="left" w:pos="2160"/>
          <w:tab w:val="left" w:pos="2880"/>
        </w:tabs>
        <w:jc w:val="both"/>
        <w:rPr>
          <w:rFonts w:ascii="Arial" w:hAnsi="Arial" w:cs="Arial"/>
        </w:rPr>
      </w:pPr>
    </w:p>
    <w:p w14:paraId="6F1B2E54" w14:textId="77777777" w:rsidR="002178AC" w:rsidRDefault="002178AC" w:rsidP="004F5501">
      <w:pPr>
        <w:tabs>
          <w:tab w:val="left" w:pos="720"/>
          <w:tab w:val="left" w:pos="1440"/>
          <w:tab w:val="left" w:pos="2160"/>
          <w:tab w:val="left" w:pos="2880"/>
        </w:tabs>
        <w:jc w:val="both"/>
        <w:rPr>
          <w:rFonts w:ascii="Arial" w:hAnsi="Arial" w:cs="Arial"/>
        </w:rPr>
      </w:pPr>
    </w:p>
    <w:p w14:paraId="00CD3771" w14:textId="77777777" w:rsidR="002178AC" w:rsidRDefault="002178AC" w:rsidP="004F5501">
      <w:pPr>
        <w:tabs>
          <w:tab w:val="left" w:pos="720"/>
          <w:tab w:val="left" w:pos="1440"/>
          <w:tab w:val="left" w:pos="2160"/>
          <w:tab w:val="left" w:pos="2880"/>
        </w:tabs>
        <w:jc w:val="both"/>
        <w:rPr>
          <w:rFonts w:ascii="Arial" w:hAnsi="Arial" w:cs="Arial"/>
        </w:rPr>
      </w:pPr>
    </w:p>
    <w:p w14:paraId="5BD4A551" w14:textId="77777777" w:rsidR="002178AC" w:rsidRDefault="002178AC" w:rsidP="004F5501">
      <w:pPr>
        <w:tabs>
          <w:tab w:val="left" w:pos="720"/>
          <w:tab w:val="left" w:pos="1440"/>
          <w:tab w:val="left" w:pos="2160"/>
          <w:tab w:val="left" w:pos="2880"/>
        </w:tabs>
        <w:jc w:val="both"/>
        <w:rPr>
          <w:rFonts w:ascii="Arial" w:hAnsi="Arial" w:cs="Arial"/>
        </w:rPr>
      </w:pPr>
    </w:p>
    <w:p w14:paraId="07D70845" w14:textId="77777777" w:rsidR="002178AC" w:rsidRDefault="002178AC" w:rsidP="004F5501">
      <w:pPr>
        <w:tabs>
          <w:tab w:val="left" w:pos="720"/>
          <w:tab w:val="left" w:pos="1440"/>
          <w:tab w:val="left" w:pos="2160"/>
          <w:tab w:val="left" w:pos="2880"/>
        </w:tabs>
        <w:jc w:val="both"/>
        <w:rPr>
          <w:rFonts w:ascii="Arial" w:hAnsi="Arial" w:cs="Arial"/>
        </w:rPr>
      </w:pPr>
    </w:p>
    <w:p w14:paraId="5F64F6F6" w14:textId="77777777" w:rsidR="002178AC" w:rsidRDefault="002178AC" w:rsidP="004F5501">
      <w:pPr>
        <w:tabs>
          <w:tab w:val="left" w:pos="720"/>
          <w:tab w:val="left" w:pos="1440"/>
          <w:tab w:val="left" w:pos="2160"/>
          <w:tab w:val="left" w:pos="2880"/>
        </w:tabs>
        <w:jc w:val="both"/>
        <w:rPr>
          <w:rFonts w:ascii="Arial" w:hAnsi="Arial" w:cs="Arial"/>
        </w:rPr>
      </w:pPr>
    </w:p>
    <w:p w14:paraId="3F63288A" w14:textId="77777777" w:rsidR="002178AC" w:rsidRDefault="002178AC" w:rsidP="004F5501">
      <w:pPr>
        <w:tabs>
          <w:tab w:val="left" w:pos="720"/>
          <w:tab w:val="left" w:pos="1440"/>
          <w:tab w:val="left" w:pos="2160"/>
          <w:tab w:val="left" w:pos="2880"/>
        </w:tabs>
        <w:jc w:val="both"/>
        <w:rPr>
          <w:rFonts w:ascii="Arial" w:hAnsi="Arial" w:cs="Arial"/>
        </w:rPr>
      </w:pPr>
    </w:p>
    <w:p w14:paraId="5A17028F" w14:textId="77777777" w:rsidR="002178AC" w:rsidRDefault="002178AC" w:rsidP="004F5501">
      <w:pPr>
        <w:tabs>
          <w:tab w:val="left" w:pos="720"/>
          <w:tab w:val="left" w:pos="1440"/>
          <w:tab w:val="left" w:pos="2160"/>
          <w:tab w:val="left" w:pos="2880"/>
        </w:tabs>
        <w:jc w:val="both"/>
        <w:rPr>
          <w:rFonts w:ascii="Arial" w:hAnsi="Arial" w:cs="Arial"/>
        </w:rPr>
      </w:pPr>
    </w:p>
    <w:p w14:paraId="3FCA0C47" w14:textId="77777777" w:rsidR="002178AC" w:rsidRDefault="002178AC" w:rsidP="004F5501">
      <w:pPr>
        <w:tabs>
          <w:tab w:val="left" w:pos="720"/>
          <w:tab w:val="left" w:pos="1440"/>
          <w:tab w:val="left" w:pos="2160"/>
          <w:tab w:val="left" w:pos="2880"/>
        </w:tabs>
        <w:jc w:val="both"/>
        <w:rPr>
          <w:rFonts w:ascii="Arial" w:hAnsi="Arial" w:cs="Arial"/>
        </w:rPr>
      </w:pPr>
    </w:p>
    <w:p w14:paraId="4545E1F3" w14:textId="77777777" w:rsidR="002178AC" w:rsidRDefault="002178AC" w:rsidP="004F5501">
      <w:pPr>
        <w:tabs>
          <w:tab w:val="left" w:pos="720"/>
          <w:tab w:val="left" w:pos="1440"/>
          <w:tab w:val="left" w:pos="2160"/>
          <w:tab w:val="left" w:pos="2880"/>
        </w:tabs>
        <w:jc w:val="both"/>
        <w:rPr>
          <w:rFonts w:ascii="Arial" w:hAnsi="Arial" w:cs="Arial"/>
        </w:rPr>
      </w:pPr>
    </w:p>
    <w:p w14:paraId="24F9FF2C" w14:textId="77777777" w:rsidR="002178AC" w:rsidRDefault="002178AC" w:rsidP="004F5501">
      <w:pPr>
        <w:tabs>
          <w:tab w:val="left" w:pos="720"/>
          <w:tab w:val="left" w:pos="1440"/>
          <w:tab w:val="left" w:pos="2160"/>
          <w:tab w:val="left" w:pos="2880"/>
        </w:tabs>
        <w:jc w:val="both"/>
        <w:rPr>
          <w:rFonts w:ascii="Arial" w:hAnsi="Arial" w:cs="Arial"/>
        </w:rPr>
      </w:pPr>
    </w:p>
    <w:p w14:paraId="25BEF0EF" w14:textId="77777777" w:rsidR="002178AC" w:rsidRDefault="002178AC" w:rsidP="004F5501">
      <w:pPr>
        <w:tabs>
          <w:tab w:val="left" w:pos="720"/>
          <w:tab w:val="left" w:pos="1440"/>
          <w:tab w:val="left" w:pos="2160"/>
          <w:tab w:val="left" w:pos="2880"/>
        </w:tabs>
        <w:jc w:val="both"/>
        <w:rPr>
          <w:rFonts w:ascii="Arial" w:hAnsi="Arial" w:cs="Arial"/>
        </w:rPr>
      </w:pPr>
    </w:p>
    <w:p w14:paraId="292DD246" w14:textId="77777777" w:rsidR="002178AC" w:rsidRDefault="002178AC" w:rsidP="004F5501">
      <w:pPr>
        <w:tabs>
          <w:tab w:val="left" w:pos="720"/>
          <w:tab w:val="left" w:pos="1440"/>
          <w:tab w:val="left" w:pos="2160"/>
          <w:tab w:val="left" w:pos="2880"/>
        </w:tabs>
        <w:jc w:val="both"/>
        <w:rPr>
          <w:rFonts w:ascii="Arial" w:hAnsi="Arial" w:cs="Arial"/>
        </w:rPr>
      </w:pPr>
    </w:p>
    <w:p w14:paraId="5DE88BEA" w14:textId="77777777" w:rsidR="002178AC" w:rsidRDefault="002178AC" w:rsidP="004F5501">
      <w:pPr>
        <w:tabs>
          <w:tab w:val="left" w:pos="720"/>
          <w:tab w:val="left" w:pos="1440"/>
          <w:tab w:val="left" w:pos="2160"/>
          <w:tab w:val="left" w:pos="2880"/>
        </w:tabs>
        <w:jc w:val="both"/>
        <w:rPr>
          <w:rFonts w:ascii="Arial" w:hAnsi="Arial" w:cs="Arial"/>
        </w:rPr>
      </w:pPr>
    </w:p>
    <w:p w14:paraId="3D4C6A99" w14:textId="77777777" w:rsidR="002178AC" w:rsidRDefault="002178AC" w:rsidP="004F5501">
      <w:pPr>
        <w:tabs>
          <w:tab w:val="left" w:pos="720"/>
          <w:tab w:val="left" w:pos="1440"/>
          <w:tab w:val="left" w:pos="2160"/>
          <w:tab w:val="left" w:pos="2880"/>
        </w:tabs>
        <w:jc w:val="both"/>
        <w:rPr>
          <w:rFonts w:ascii="Arial" w:hAnsi="Arial" w:cs="Arial"/>
        </w:rPr>
      </w:pPr>
    </w:p>
    <w:p w14:paraId="37A23A36" w14:textId="77777777" w:rsidR="002178AC" w:rsidRDefault="002178AC" w:rsidP="004F5501">
      <w:pPr>
        <w:tabs>
          <w:tab w:val="left" w:pos="720"/>
          <w:tab w:val="left" w:pos="1440"/>
          <w:tab w:val="left" w:pos="2160"/>
          <w:tab w:val="left" w:pos="2880"/>
        </w:tabs>
        <w:jc w:val="both"/>
        <w:rPr>
          <w:rFonts w:ascii="Arial" w:hAnsi="Arial" w:cs="Arial"/>
        </w:rPr>
      </w:pPr>
    </w:p>
    <w:p w14:paraId="65A00028" w14:textId="77777777" w:rsidR="002178AC" w:rsidRDefault="002178AC" w:rsidP="004F5501">
      <w:pPr>
        <w:tabs>
          <w:tab w:val="left" w:pos="720"/>
          <w:tab w:val="left" w:pos="1440"/>
          <w:tab w:val="left" w:pos="2160"/>
          <w:tab w:val="left" w:pos="2880"/>
        </w:tabs>
        <w:jc w:val="both"/>
        <w:rPr>
          <w:rFonts w:ascii="Arial" w:hAnsi="Arial" w:cs="Arial"/>
        </w:rPr>
      </w:pPr>
    </w:p>
    <w:p w14:paraId="4632F6DE" w14:textId="77777777" w:rsidR="004F5501" w:rsidRPr="004F5501" w:rsidRDefault="004F5501" w:rsidP="004F5501">
      <w:pPr>
        <w:tabs>
          <w:tab w:val="left" w:pos="720"/>
          <w:tab w:val="left" w:pos="1440"/>
          <w:tab w:val="left" w:pos="2160"/>
          <w:tab w:val="left" w:pos="2880"/>
        </w:tabs>
        <w:jc w:val="both"/>
        <w:rPr>
          <w:rFonts w:ascii="Arial" w:hAnsi="Arial" w:cs="Arial"/>
        </w:rPr>
      </w:pPr>
      <w:r w:rsidRPr="004F5501">
        <w:rPr>
          <w:rFonts w:ascii="Arial" w:hAnsi="Arial" w:cs="Arial"/>
        </w:rPr>
        <w:lastRenderedPageBreak/>
        <w:t>MEETING SUGGESTIONS:</w:t>
      </w:r>
    </w:p>
    <w:p w14:paraId="2C35718D" w14:textId="77777777" w:rsidR="004F5501" w:rsidRPr="004F5501" w:rsidRDefault="004F5501" w:rsidP="004F5501">
      <w:pPr>
        <w:tabs>
          <w:tab w:val="left" w:pos="720"/>
          <w:tab w:val="left" w:pos="1440"/>
          <w:tab w:val="left" w:pos="2160"/>
          <w:tab w:val="left" w:pos="2880"/>
        </w:tabs>
        <w:jc w:val="both"/>
        <w:rPr>
          <w:rFonts w:ascii="Arial" w:hAnsi="Arial" w:cs="Arial"/>
        </w:rPr>
      </w:pPr>
    </w:p>
    <w:p w14:paraId="1951EBF7" w14:textId="77777777" w:rsidR="004F5501" w:rsidRDefault="004F5501" w:rsidP="004F5501">
      <w:pPr>
        <w:numPr>
          <w:ilvl w:val="0"/>
          <w:numId w:val="13"/>
        </w:numPr>
        <w:tabs>
          <w:tab w:val="left" w:pos="720"/>
          <w:tab w:val="left" w:pos="1440"/>
          <w:tab w:val="left" w:pos="2160"/>
          <w:tab w:val="left" w:pos="2880"/>
        </w:tabs>
        <w:jc w:val="both"/>
        <w:rPr>
          <w:rFonts w:ascii="Arial" w:hAnsi="Arial" w:cs="Arial"/>
        </w:rPr>
      </w:pPr>
      <w:r>
        <w:rPr>
          <w:rFonts w:ascii="Arial" w:hAnsi="Arial" w:cs="Arial"/>
        </w:rPr>
        <w:t>It is not necessary to include an agenda item for “new business” or “old business.”  The Open Meeting Act does not recognize “old business” and it is not defined for agenda purposes.  New business is limited to business that arose too late to be included on an agenda – it should be a rare occasion for new business to arise.  New business is also not allowed on any special meeting agenda.</w:t>
      </w:r>
    </w:p>
    <w:p w14:paraId="76D62FFB" w14:textId="77777777" w:rsidR="002C38DF" w:rsidRDefault="002C38DF" w:rsidP="002C38DF">
      <w:pPr>
        <w:tabs>
          <w:tab w:val="left" w:pos="720"/>
          <w:tab w:val="left" w:pos="1440"/>
          <w:tab w:val="left" w:pos="2160"/>
          <w:tab w:val="left" w:pos="2880"/>
        </w:tabs>
        <w:ind w:left="720"/>
        <w:jc w:val="both"/>
        <w:rPr>
          <w:rFonts w:ascii="Arial" w:hAnsi="Arial" w:cs="Arial"/>
        </w:rPr>
      </w:pPr>
    </w:p>
    <w:p w14:paraId="11FB9471" w14:textId="77777777" w:rsidR="002C38DF" w:rsidRDefault="002C38DF" w:rsidP="004F5501">
      <w:pPr>
        <w:numPr>
          <w:ilvl w:val="0"/>
          <w:numId w:val="13"/>
        </w:numPr>
        <w:tabs>
          <w:tab w:val="left" w:pos="720"/>
          <w:tab w:val="left" w:pos="1440"/>
          <w:tab w:val="left" w:pos="2160"/>
          <w:tab w:val="left" w:pos="2880"/>
        </w:tabs>
        <w:jc w:val="both"/>
        <w:rPr>
          <w:rFonts w:ascii="Arial" w:hAnsi="Arial" w:cs="Arial"/>
        </w:rPr>
      </w:pPr>
      <w:r>
        <w:rPr>
          <w:rFonts w:ascii="Arial" w:hAnsi="Arial" w:cs="Arial"/>
        </w:rPr>
        <w:t>Although this sample agenda does not include a prayer, many board meetings in Oklahoma include an opening prayer; each city should consult with their City Attorney about the appropriate process for public meeting prayers.</w:t>
      </w:r>
    </w:p>
    <w:p w14:paraId="7B7A6806" w14:textId="77777777" w:rsidR="004F5501" w:rsidRDefault="004F5501" w:rsidP="004F5501">
      <w:pPr>
        <w:tabs>
          <w:tab w:val="left" w:pos="720"/>
          <w:tab w:val="left" w:pos="1440"/>
          <w:tab w:val="left" w:pos="2160"/>
          <w:tab w:val="left" w:pos="2880"/>
        </w:tabs>
        <w:jc w:val="both"/>
        <w:rPr>
          <w:rFonts w:ascii="Arial" w:hAnsi="Arial" w:cs="Arial"/>
        </w:rPr>
      </w:pPr>
    </w:p>
    <w:p w14:paraId="21F59821" w14:textId="77777777" w:rsidR="004F5501" w:rsidRDefault="004F5501" w:rsidP="004F5501">
      <w:pPr>
        <w:numPr>
          <w:ilvl w:val="0"/>
          <w:numId w:val="13"/>
        </w:numPr>
        <w:tabs>
          <w:tab w:val="left" w:pos="720"/>
          <w:tab w:val="left" w:pos="1440"/>
          <w:tab w:val="left" w:pos="2160"/>
          <w:tab w:val="left" w:pos="2880"/>
        </w:tabs>
        <w:jc w:val="both"/>
        <w:rPr>
          <w:rFonts w:ascii="Arial" w:hAnsi="Arial" w:cs="Arial"/>
        </w:rPr>
      </w:pPr>
      <w:r>
        <w:rPr>
          <w:rFonts w:ascii="Arial" w:hAnsi="Arial" w:cs="Arial"/>
        </w:rPr>
        <w:t>Although it has been common practice to vote to adjourn, it is not necessary – the mayor or chairperson may adjourn the meeting and state that the meeting is over.</w:t>
      </w:r>
    </w:p>
    <w:p w14:paraId="65D9FDD5" w14:textId="77777777" w:rsidR="004F5501" w:rsidRDefault="004F5501" w:rsidP="004F5501">
      <w:pPr>
        <w:pStyle w:val="ListParagraph"/>
        <w:rPr>
          <w:rFonts w:ascii="Arial" w:hAnsi="Arial" w:cs="Arial"/>
        </w:rPr>
      </w:pPr>
    </w:p>
    <w:p w14:paraId="76EBB808" w14:textId="77777777" w:rsidR="004F5501" w:rsidRDefault="004F5501" w:rsidP="004F5501">
      <w:pPr>
        <w:numPr>
          <w:ilvl w:val="0"/>
          <w:numId w:val="13"/>
        </w:numPr>
        <w:tabs>
          <w:tab w:val="left" w:pos="720"/>
          <w:tab w:val="left" w:pos="1440"/>
          <w:tab w:val="left" w:pos="2160"/>
          <w:tab w:val="left" w:pos="2880"/>
        </w:tabs>
        <w:jc w:val="both"/>
        <w:rPr>
          <w:rFonts w:ascii="Arial" w:hAnsi="Arial" w:cs="Arial"/>
        </w:rPr>
      </w:pPr>
      <w:r>
        <w:rPr>
          <w:rFonts w:ascii="Arial" w:hAnsi="Arial" w:cs="Arial"/>
        </w:rPr>
        <w:t>Someone should be in control of the agenda, usually the city manager in a city manager city, the town administrator in towns with a town administrator, and for those with neither, usually the mayor with the assistance of the clerk.  Someone needs to determine whether an item is appropriate for the agenda, as all requested items are not.</w:t>
      </w:r>
    </w:p>
    <w:p w14:paraId="4BFFFB13" w14:textId="77777777" w:rsidR="004F5501" w:rsidRDefault="004F5501" w:rsidP="004F5501">
      <w:pPr>
        <w:pStyle w:val="ListParagraph"/>
        <w:rPr>
          <w:rFonts w:ascii="Arial" w:hAnsi="Arial" w:cs="Arial"/>
        </w:rPr>
      </w:pPr>
    </w:p>
    <w:p w14:paraId="364FDE98" w14:textId="77777777" w:rsidR="00B35D56" w:rsidRDefault="004F5501" w:rsidP="004F5501">
      <w:pPr>
        <w:numPr>
          <w:ilvl w:val="0"/>
          <w:numId w:val="13"/>
        </w:numPr>
        <w:tabs>
          <w:tab w:val="left" w:pos="720"/>
          <w:tab w:val="left" w:pos="1440"/>
          <w:tab w:val="left" w:pos="2160"/>
          <w:tab w:val="left" w:pos="2880"/>
        </w:tabs>
        <w:jc w:val="both"/>
        <w:rPr>
          <w:rFonts w:ascii="Arial" w:hAnsi="Arial" w:cs="Arial"/>
        </w:rPr>
      </w:pPr>
      <w:r>
        <w:rPr>
          <w:rFonts w:ascii="Arial" w:hAnsi="Arial" w:cs="Arial"/>
        </w:rPr>
        <w:t xml:space="preserve">The agenda item should provide enough information to reasonably inform the public of the action to be taken.   </w:t>
      </w:r>
    </w:p>
    <w:p w14:paraId="311B4D21" w14:textId="77777777" w:rsidR="00B35D56" w:rsidRDefault="00B35D56" w:rsidP="00B35D56">
      <w:pPr>
        <w:pStyle w:val="ListParagraph"/>
        <w:rPr>
          <w:rFonts w:ascii="Arial" w:hAnsi="Arial" w:cs="Arial"/>
        </w:rPr>
      </w:pPr>
    </w:p>
    <w:p w14:paraId="7F6AB1A4" w14:textId="77777777" w:rsidR="00B35D56" w:rsidRPr="00D3671A" w:rsidRDefault="00D3671A" w:rsidP="00711AB2">
      <w:pPr>
        <w:numPr>
          <w:ilvl w:val="0"/>
          <w:numId w:val="13"/>
        </w:numPr>
        <w:tabs>
          <w:tab w:val="left" w:pos="720"/>
          <w:tab w:val="left" w:pos="1440"/>
          <w:tab w:val="left" w:pos="2160"/>
          <w:tab w:val="left" w:pos="2880"/>
        </w:tabs>
        <w:jc w:val="both"/>
        <w:rPr>
          <w:rFonts w:ascii="Arial" w:hAnsi="Arial" w:cs="Arial"/>
        </w:rPr>
      </w:pPr>
      <w:r w:rsidRPr="00D3671A">
        <w:rPr>
          <w:rFonts w:ascii="Arial" w:hAnsi="Arial" w:cs="Arial"/>
        </w:rPr>
        <w:t xml:space="preserve">All should be aware of the statutory requirement for attendance (some city charters have different provisions):  </w:t>
      </w:r>
      <w:r w:rsidR="00B35D56" w:rsidRPr="00D3671A">
        <w:rPr>
          <w:rFonts w:ascii="Arial" w:hAnsi="Arial" w:cs="Arial"/>
        </w:rPr>
        <w:t>Title 11. Cities and Towns</w:t>
      </w:r>
    </w:p>
    <w:p w14:paraId="3B2DEBCC" w14:textId="77777777" w:rsidR="00B35D56" w:rsidRPr="00B35D56" w:rsidRDefault="00B35D56" w:rsidP="00B35D56">
      <w:pPr>
        <w:tabs>
          <w:tab w:val="left" w:pos="720"/>
          <w:tab w:val="left" w:pos="1440"/>
          <w:tab w:val="left" w:pos="2160"/>
          <w:tab w:val="left" w:pos="2880"/>
        </w:tabs>
        <w:ind w:left="720"/>
        <w:jc w:val="both"/>
        <w:rPr>
          <w:rFonts w:ascii="Arial" w:hAnsi="Arial" w:cs="Arial"/>
        </w:rPr>
      </w:pPr>
      <w:r w:rsidRPr="00B35D56">
        <w:rPr>
          <w:rFonts w:ascii="Arial" w:hAnsi="Arial" w:cs="Arial"/>
        </w:rPr>
        <w:t xml:space="preserve"> Section 8-108 - Absence </w:t>
      </w:r>
      <w:r w:rsidR="00E51F41">
        <w:rPr>
          <w:rFonts w:ascii="Arial" w:hAnsi="Arial" w:cs="Arial"/>
        </w:rPr>
        <w:t>f</w:t>
      </w:r>
      <w:r w:rsidRPr="00B35D56">
        <w:rPr>
          <w:rFonts w:ascii="Arial" w:hAnsi="Arial" w:cs="Arial"/>
        </w:rPr>
        <w:t>rom Governing Body Meetings</w:t>
      </w:r>
    </w:p>
    <w:p w14:paraId="6BBBB777" w14:textId="77777777" w:rsidR="00B35D56" w:rsidRPr="00B35D56" w:rsidRDefault="00B35D56" w:rsidP="00B35D56">
      <w:pPr>
        <w:tabs>
          <w:tab w:val="left" w:pos="720"/>
          <w:tab w:val="left" w:pos="1440"/>
          <w:tab w:val="left" w:pos="2160"/>
          <w:tab w:val="left" w:pos="2880"/>
        </w:tabs>
        <w:ind w:left="720"/>
        <w:jc w:val="both"/>
        <w:rPr>
          <w:rFonts w:ascii="Arial" w:hAnsi="Arial" w:cs="Arial"/>
        </w:rPr>
      </w:pPr>
    </w:p>
    <w:p w14:paraId="1B7A3F94" w14:textId="77777777" w:rsidR="004F5501" w:rsidRDefault="00B35D56" w:rsidP="00B35D56">
      <w:pPr>
        <w:tabs>
          <w:tab w:val="left" w:pos="720"/>
          <w:tab w:val="left" w:pos="1440"/>
          <w:tab w:val="left" w:pos="2160"/>
          <w:tab w:val="left" w:pos="2880"/>
        </w:tabs>
        <w:ind w:left="720"/>
        <w:jc w:val="both"/>
        <w:rPr>
          <w:rFonts w:ascii="Arial" w:hAnsi="Arial" w:cs="Arial"/>
        </w:rPr>
      </w:pPr>
      <w:r w:rsidRPr="00B35D56">
        <w:rPr>
          <w:rFonts w:ascii="Arial" w:hAnsi="Arial" w:cs="Arial"/>
        </w:rPr>
        <w:t>Whenever a member of the municipal governing body is absent from more than one-half of all meetings of the governing body, regular and special, held within any period of four (4) consecutive months, he shall thereupon cease to hold office.</w:t>
      </w:r>
    </w:p>
    <w:p w14:paraId="3BE5C13F" w14:textId="77777777" w:rsidR="003C3E23" w:rsidRDefault="003C3E23" w:rsidP="00B35D56">
      <w:pPr>
        <w:tabs>
          <w:tab w:val="left" w:pos="720"/>
          <w:tab w:val="left" w:pos="1440"/>
          <w:tab w:val="left" w:pos="2160"/>
          <w:tab w:val="left" w:pos="2880"/>
        </w:tabs>
        <w:ind w:left="720"/>
        <w:jc w:val="both"/>
        <w:rPr>
          <w:rFonts w:ascii="Arial" w:hAnsi="Arial" w:cs="Arial"/>
        </w:rPr>
      </w:pPr>
    </w:p>
    <w:p w14:paraId="7833555D" w14:textId="77777777" w:rsidR="003C3E23" w:rsidRDefault="003C3E23" w:rsidP="003C3E23">
      <w:pPr>
        <w:numPr>
          <w:ilvl w:val="0"/>
          <w:numId w:val="13"/>
        </w:numPr>
        <w:tabs>
          <w:tab w:val="left" w:pos="720"/>
          <w:tab w:val="left" w:pos="1440"/>
          <w:tab w:val="left" w:pos="2160"/>
          <w:tab w:val="left" w:pos="2880"/>
        </w:tabs>
        <w:jc w:val="both"/>
        <w:rPr>
          <w:rFonts w:ascii="Arial" w:hAnsi="Arial" w:cs="Arial"/>
        </w:rPr>
      </w:pPr>
      <w:r>
        <w:rPr>
          <w:rFonts w:ascii="Arial" w:hAnsi="Arial" w:cs="Arial"/>
        </w:rPr>
        <w:t xml:space="preserve">The sample agenda does not include a section for “public comments.”  The Open Meeting Act does not require a public comment agenda topic, and each city is allowed to establish rules concerning the level of public input, either on agenda items or comments in general.  A public comments section of the agenda </w:t>
      </w:r>
      <w:r w:rsidR="00AF1796">
        <w:rPr>
          <w:rFonts w:ascii="Arial" w:hAnsi="Arial" w:cs="Arial"/>
        </w:rPr>
        <w:t xml:space="preserve">provides no prior notice of the item to be discussed and </w:t>
      </w:r>
      <w:r w:rsidR="00E51F41">
        <w:rPr>
          <w:rFonts w:ascii="Arial" w:hAnsi="Arial" w:cs="Arial"/>
        </w:rPr>
        <w:t>most of the topics will not meet the definition of “new business” and the ability to respond is very limited.</w:t>
      </w:r>
    </w:p>
    <w:p w14:paraId="645EDBED" w14:textId="77777777" w:rsidR="00D3671A" w:rsidRDefault="00D3671A" w:rsidP="00B35D56">
      <w:pPr>
        <w:tabs>
          <w:tab w:val="left" w:pos="720"/>
          <w:tab w:val="left" w:pos="1440"/>
          <w:tab w:val="left" w:pos="2160"/>
          <w:tab w:val="left" w:pos="2880"/>
        </w:tabs>
        <w:ind w:left="720"/>
        <w:jc w:val="both"/>
        <w:rPr>
          <w:rFonts w:ascii="Arial" w:hAnsi="Arial" w:cs="Arial"/>
        </w:rPr>
      </w:pPr>
    </w:p>
    <w:p w14:paraId="2627F8C7" w14:textId="77777777" w:rsidR="00E51F41" w:rsidRPr="00E51F41" w:rsidRDefault="00E51F41" w:rsidP="008659E8">
      <w:pPr>
        <w:numPr>
          <w:ilvl w:val="0"/>
          <w:numId w:val="13"/>
        </w:numPr>
        <w:tabs>
          <w:tab w:val="left" w:pos="720"/>
          <w:tab w:val="left" w:pos="1440"/>
          <w:tab w:val="left" w:pos="2160"/>
          <w:tab w:val="left" w:pos="2880"/>
        </w:tabs>
        <w:jc w:val="both"/>
        <w:rPr>
          <w:rFonts w:ascii="Arial" w:hAnsi="Arial" w:cs="Arial"/>
        </w:rPr>
      </w:pPr>
      <w:r w:rsidRPr="00E51F41">
        <w:rPr>
          <w:rFonts w:ascii="Arial" w:hAnsi="Arial" w:cs="Arial"/>
        </w:rPr>
        <w:t>Executive sessions can only be held for certain specific reasons, such as to discuss pending litigation or claims, the purchase of property,</w:t>
      </w:r>
      <w:r w:rsidR="00311F6C">
        <w:rPr>
          <w:rFonts w:ascii="Arial" w:hAnsi="Arial" w:cs="Arial"/>
        </w:rPr>
        <w:t xml:space="preserve"> some economic development projects,</w:t>
      </w:r>
      <w:r w:rsidRPr="00E51F41">
        <w:rPr>
          <w:rFonts w:ascii="Arial" w:hAnsi="Arial" w:cs="Arial"/>
        </w:rPr>
        <w:t xml:space="preserve"> </w:t>
      </w:r>
      <w:r w:rsidR="00311F6C">
        <w:rPr>
          <w:rFonts w:ascii="Arial" w:hAnsi="Arial" w:cs="Arial"/>
        </w:rPr>
        <w:t>u</w:t>
      </w:r>
      <w:r w:rsidRPr="00E51F41">
        <w:rPr>
          <w:rFonts w:ascii="Arial" w:hAnsi="Arial" w:cs="Arial"/>
        </w:rPr>
        <w:t>nion negotiations and the employment, hiring, appointment, promotion, demotion, discipline or resignation of an individual, salaried, public officer or employee.</w:t>
      </w:r>
    </w:p>
    <w:p w14:paraId="667FB06D" w14:textId="77777777" w:rsidR="00E51F41" w:rsidRPr="00E51F41" w:rsidRDefault="00E51F41" w:rsidP="00E51F41">
      <w:pPr>
        <w:tabs>
          <w:tab w:val="left" w:pos="720"/>
          <w:tab w:val="left" w:pos="1440"/>
          <w:tab w:val="left" w:pos="2160"/>
          <w:tab w:val="left" w:pos="2880"/>
        </w:tabs>
        <w:ind w:left="720"/>
        <w:jc w:val="both"/>
        <w:rPr>
          <w:rFonts w:ascii="Arial" w:hAnsi="Arial" w:cs="Arial"/>
        </w:rPr>
      </w:pPr>
    </w:p>
    <w:p w14:paraId="4BA02009" w14:textId="77777777" w:rsidR="00B35D56" w:rsidRDefault="00E51F41" w:rsidP="00E51F41">
      <w:pPr>
        <w:tabs>
          <w:tab w:val="left" w:pos="720"/>
          <w:tab w:val="left" w:pos="1440"/>
          <w:tab w:val="left" w:pos="2160"/>
          <w:tab w:val="left" w:pos="2880"/>
        </w:tabs>
        <w:ind w:left="720"/>
        <w:jc w:val="both"/>
        <w:rPr>
          <w:rFonts w:ascii="Arial" w:hAnsi="Arial" w:cs="Arial"/>
        </w:rPr>
      </w:pPr>
      <w:r w:rsidRPr="00E51F41">
        <w:rPr>
          <w:rFonts w:ascii="Arial" w:hAnsi="Arial" w:cs="Arial"/>
        </w:rPr>
        <w:t xml:space="preserve">Executive sessions cannot be used to discuss general personnel problems of the City or a department and cannot be held unless they are listed on the agenda.  The Open Meeting Act also requires a specific listing of the type of matter being discussed in an executive session; therefore, executive sessions are limited to the </w:t>
      </w:r>
      <w:r w:rsidRPr="00E51F41">
        <w:rPr>
          <w:rFonts w:ascii="Arial" w:hAnsi="Arial" w:cs="Arial"/>
        </w:rPr>
        <w:lastRenderedPageBreak/>
        <w:t>specific item to be discussed and other general City business cannot be discussed at that time.  Any action taken as a result of an executive session must be voted on in public.  Executive sessions are intended as private, confidential meetings in which the private discussions cannot be disclosed by any of those present – the “City,” and not the individuals present, own that right to confidentiality and only the “City” by a vote of the elected officials can agree to disclose the private discussion.</w:t>
      </w:r>
    </w:p>
    <w:p w14:paraId="58F9DC53" w14:textId="77777777" w:rsidR="00E51F41" w:rsidRDefault="00E51F41" w:rsidP="00E51F41">
      <w:pPr>
        <w:tabs>
          <w:tab w:val="left" w:pos="720"/>
          <w:tab w:val="left" w:pos="1440"/>
          <w:tab w:val="left" w:pos="2160"/>
          <w:tab w:val="left" w:pos="2880"/>
        </w:tabs>
        <w:ind w:left="720"/>
        <w:jc w:val="both"/>
        <w:rPr>
          <w:rFonts w:ascii="Arial" w:hAnsi="Arial" w:cs="Arial"/>
        </w:rPr>
      </w:pPr>
    </w:p>
    <w:p w14:paraId="04863AF1" w14:textId="77777777" w:rsidR="00E51F41" w:rsidRDefault="00E51F41" w:rsidP="00E51F41">
      <w:pPr>
        <w:tabs>
          <w:tab w:val="left" w:pos="720"/>
          <w:tab w:val="left" w:pos="1440"/>
          <w:tab w:val="left" w:pos="2160"/>
          <w:tab w:val="left" w:pos="2880"/>
        </w:tabs>
        <w:ind w:left="720"/>
        <w:jc w:val="both"/>
        <w:rPr>
          <w:rFonts w:ascii="Arial" w:hAnsi="Arial" w:cs="Arial"/>
        </w:rPr>
      </w:pPr>
      <w:r>
        <w:rPr>
          <w:rFonts w:ascii="Arial" w:hAnsi="Arial" w:cs="Arial"/>
        </w:rPr>
        <w:t>An executive session confidentiality form is recommended as a best practice, executed at each executive session by all present.</w:t>
      </w:r>
    </w:p>
    <w:p w14:paraId="2C8FDA69" w14:textId="77777777" w:rsidR="00B35D56" w:rsidRDefault="00B35D56" w:rsidP="00B35D56">
      <w:pPr>
        <w:tabs>
          <w:tab w:val="left" w:pos="720"/>
          <w:tab w:val="left" w:pos="1440"/>
          <w:tab w:val="left" w:pos="2160"/>
          <w:tab w:val="left" w:pos="2880"/>
        </w:tabs>
        <w:ind w:left="720"/>
        <w:jc w:val="both"/>
        <w:rPr>
          <w:rFonts w:ascii="Arial" w:hAnsi="Arial" w:cs="Arial"/>
        </w:rPr>
      </w:pPr>
    </w:p>
    <w:p w14:paraId="25BAC417" w14:textId="77777777" w:rsidR="002C38DF" w:rsidRPr="002C38DF" w:rsidRDefault="002C38DF" w:rsidP="002C38DF">
      <w:pPr>
        <w:tabs>
          <w:tab w:val="left" w:pos="720"/>
          <w:tab w:val="left" w:pos="1440"/>
          <w:tab w:val="left" w:pos="2160"/>
          <w:tab w:val="left" w:pos="2880"/>
        </w:tabs>
        <w:ind w:left="720"/>
        <w:jc w:val="both"/>
        <w:rPr>
          <w:rFonts w:ascii="Arial" w:hAnsi="Arial" w:cs="Arial"/>
        </w:rPr>
      </w:pPr>
    </w:p>
    <w:p w14:paraId="090166F3" w14:textId="77777777" w:rsidR="00B35D56" w:rsidRPr="004F5501" w:rsidRDefault="00B35D56" w:rsidP="00B35D56">
      <w:pPr>
        <w:tabs>
          <w:tab w:val="left" w:pos="720"/>
          <w:tab w:val="left" w:pos="1440"/>
          <w:tab w:val="left" w:pos="2160"/>
          <w:tab w:val="left" w:pos="2880"/>
        </w:tabs>
        <w:ind w:left="720"/>
        <w:jc w:val="both"/>
        <w:rPr>
          <w:rFonts w:ascii="Arial" w:hAnsi="Arial" w:cs="Arial"/>
        </w:rPr>
      </w:pPr>
    </w:p>
    <w:p w14:paraId="15D71B6C" w14:textId="77777777" w:rsidR="004F5501" w:rsidRPr="004F5501" w:rsidRDefault="004F5501" w:rsidP="00124EA6">
      <w:pPr>
        <w:tabs>
          <w:tab w:val="left" w:pos="720"/>
          <w:tab w:val="left" w:pos="1440"/>
          <w:tab w:val="left" w:pos="2160"/>
          <w:tab w:val="left" w:pos="2880"/>
        </w:tabs>
        <w:jc w:val="right"/>
        <w:rPr>
          <w:rFonts w:ascii="Arial" w:hAnsi="Arial" w:cs="Arial"/>
        </w:rPr>
      </w:pPr>
    </w:p>
    <w:p w14:paraId="7843B8FA" w14:textId="77777777" w:rsidR="004F5501" w:rsidRPr="00DB1E8A" w:rsidRDefault="004F5501" w:rsidP="00124EA6">
      <w:pPr>
        <w:tabs>
          <w:tab w:val="left" w:pos="720"/>
          <w:tab w:val="left" w:pos="1440"/>
          <w:tab w:val="left" w:pos="2160"/>
          <w:tab w:val="left" w:pos="2880"/>
        </w:tabs>
        <w:jc w:val="right"/>
        <w:rPr>
          <w:sz w:val="20"/>
          <w:szCs w:val="20"/>
        </w:rPr>
      </w:pPr>
    </w:p>
    <w:sectPr w:rsidR="004F5501" w:rsidRPr="00DB1E8A" w:rsidSect="00F22350">
      <w:headerReference w:type="even" r:id="rId8"/>
      <w:headerReference w:type="default" r:id="rId9"/>
      <w:footerReference w:type="even" r:id="rId10"/>
      <w:footerReference w:type="default" r:id="rId11"/>
      <w:headerReference w:type="first" r:id="rId12"/>
      <w:footerReference w:type="first" r:id="rId13"/>
      <w:pgSz w:w="12240" w:h="15840"/>
      <w:pgMar w:top="1260" w:right="1440" w:bottom="81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EE95E" w14:textId="77777777" w:rsidR="00385278" w:rsidRDefault="00385278" w:rsidP="006136E8">
      <w:r>
        <w:separator/>
      </w:r>
    </w:p>
  </w:endnote>
  <w:endnote w:type="continuationSeparator" w:id="0">
    <w:p w14:paraId="371CEA94" w14:textId="77777777" w:rsidR="00385278" w:rsidRDefault="00385278" w:rsidP="00613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E924" w14:textId="77777777" w:rsidR="009856D4" w:rsidRDefault="009856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0BFF" w14:textId="77777777" w:rsidR="009856D4" w:rsidRDefault="009856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CA924" w14:textId="77777777" w:rsidR="009856D4" w:rsidRDefault="0098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6923E" w14:textId="77777777" w:rsidR="00385278" w:rsidRDefault="00385278" w:rsidP="006136E8">
      <w:r>
        <w:separator/>
      </w:r>
    </w:p>
  </w:footnote>
  <w:footnote w:type="continuationSeparator" w:id="0">
    <w:p w14:paraId="1F10A2F8" w14:textId="77777777" w:rsidR="00385278" w:rsidRDefault="00385278" w:rsidP="006136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563A9" w14:textId="77777777" w:rsidR="009856D4" w:rsidRDefault="009856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6A861" w14:textId="77777777" w:rsidR="000C33B4" w:rsidRDefault="000C33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FD69F" w14:textId="77777777" w:rsidR="000C33B4" w:rsidRDefault="000C33B4">
    <w:pPr>
      <w:pStyle w:val="Header"/>
    </w:pPr>
  </w:p>
  <w:p w14:paraId="379954C0" w14:textId="77777777" w:rsidR="000C33B4" w:rsidRDefault="000C3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1642E"/>
    <w:multiLevelType w:val="hybridMultilevel"/>
    <w:tmpl w:val="8CAE7D10"/>
    <w:lvl w:ilvl="0" w:tplc="EEA49D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5079DA"/>
    <w:multiLevelType w:val="hybridMultilevel"/>
    <w:tmpl w:val="2A2E8E40"/>
    <w:lvl w:ilvl="0" w:tplc="2F508F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F193A"/>
    <w:multiLevelType w:val="hybridMultilevel"/>
    <w:tmpl w:val="AF7A7914"/>
    <w:lvl w:ilvl="0" w:tplc="DE063A7A">
      <w:start w:val="1"/>
      <w:numFmt w:val="upperLetter"/>
      <w:lvlText w:val="%1)"/>
      <w:lvlJc w:val="left"/>
      <w:pPr>
        <w:ind w:left="1260" w:hanging="54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6056EA3"/>
    <w:multiLevelType w:val="hybridMultilevel"/>
    <w:tmpl w:val="3A6C96A6"/>
    <w:lvl w:ilvl="0" w:tplc="C7C45F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DE6D8C"/>
    <w:multiLevelType w:val="hybridMultilevel"/>
    <w:tmpl w:val="8FE2520E"/>
    <w:lvl w:ilvl="0" w:tplc="EEA61E08">
      <w:numFmt w:val="bullet"/>
      <w:lvlText w:val="-"/>
      <w:lvlJc w:val="left"/>
      <w:pPr>
        <w:ind w:left="1440" w:hanging="360"/>
      </w:pPr>
      <w:rPr>
        <w:rFonts w:ascii="Arial" w:eastAsia="Times New Roman"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C3E95"/>
    <w:multiLevelType w:val="hybridMultilevel"/>
    <w:tmpl w:val="7DD601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4515BA"/>
    <w:multiLevelType w:val="hybridMultilevel"/>
    <w:tmpl w:val="2D683DAC"/>
    <w:lvl w:ilvl="0" w:tplc="C3A8B4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B04F88"/>
    <w:multiLevelType w:val="hybridMultilevel"/>
    <w:tmpl w:val="57D01844"/>
    <w:lvl w:ilvl="0" w:tplc="C76C2792">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07D01D1"/>
    <w:multiLevelType w:val="hybridMultilevel"/>
    <w:tmpl w:val="BBECE706"/>
    <w:lvl w:ilvl="0" w:tplc="C5C80F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4D2827"/>
    <w:multiLevelType w:val="hybridMultilevel"/>
    <w:tmpl w:val="EAEC06FC"/>
    <w:lvl w:ilvl="0" w:tplc="1AC2E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7C97EFE"/>
    <w:multiLevelType w:val="hybridMultilevel"/>
    <w:tmpl w:val="A476D606"/>
    <w:lvl w:ilvl="0" w:tplc="298AD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3145BF"/>
    <w:multiLevelType w:val="hybridMultilevel"/>
    <w:tmpl w:val="F86CF12E"/>
    <w:lvl w:ilvl="0" w:tplc="7D2C99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796296A"/>
    <w:multiLevelType w:val="hybridMultilevel"/>
    <w:tmpl w:val="94E8F00C"/>
    <w:lvl w:ilvl="0" w:tplc="D8CA5D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9D2597D"/>
    <w:multiLevelType w:val="hybridMultilevel"/>
    <w:tmpl w:val="D4C2CA94"/>
    <w:lvl w:ilvl="0" w:tplc="1E1A3372">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E9A6739"/>
    <w:multiLevelType w:val="hybridMultilevel"/>
    <w:tmpl w:val="AF7A7914"/>
    <w:lvl w:ilvl="0" w:tplc="DE063A7A">
      <w:start w:val="1"/>
      <w:numFmt w:val="upperLetter"/>
      <w:lvlText w:val="%1)"/>
      <w:lvlJc w:val="left"/>
      <w:pPr>
        <w:ind w:left="1440" w:hanging="54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3"/>
  </w:num>
  <w:num w:numId="2">
    <w:abstractNumId w:val="2"/>
  </w:num>
  <w:num w:numId="3">
    <w:abstractNumId w:val="7"/>
  </w:num>
  <w:num w:numId="4">
    <w:abstractNumId w:val="14"/>
  </w:num>
  <w:num w:numId="5">
    <w:abstractNumId w:val="9"/>
  </w:num>
  <w:num w:numId="6">
    <w:abstractNumId w:val="1"/>
  </w:num>
  <w:num w:numId="7">
    <w:abstractNumId w:val="8"/>
  </w:num>
  <w:num w:numId="8">
    <w:abstractNumId w:val="10"/>
  </w:num>
  <w:num w:numId="9">
    <w:abstractNumId w:val="11"/>
  </w:num>
  <w:num w:numId="10">
    <w:abstractNumId w:val="3"/>
  </w:num>
  <w:num w:numId="11">
    <w:abstractNumId w:val="6"/>
  </w:num>
  <w:num w:numId="12">
    <w:abstractNumId w:val="0"/>
  </w:num>
  <w:num w:numId="13">
    <w:abstractNumId w:val="5"/>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415"/>
    <w:rsid w:val="0001377C"/>
    <w:rsid w:val="00020AB0"/>
    <w:rsid w:val="00035179"/>
    <w:rsid w:val="0004536F"/>
    <w:rsid w:val="00052CC7"/>
    <w:rsid w:val="00064154"/>
    <w:rsid w:val="0007314D"/>
    <w:rsid w:val="00080B22"/>
    <w:rsid w:val="00097F1D"/>
    <w:rsid w:val="000A7B6D"/>
    <w:rsid w:val="000B00AE"/>
    <w:rsid w:val="000B3364"/>
    <w:rsid w:val="000B6F30"/>
    <w:rsid w:val="000C33B4"/>
    <w:rsid w:val="000D0F58"/>
    <w:rsid w:val="000E1F29"/>
    <w:rsid w:val="000F3024"/>
    <w:rsid w:val="00103BB8"/>
    <w:rsid w:val="001208D6"/>
    <w:rsid w:val="00123EA9"/>
    <w:rsid w:val="00124325"/>
    <w:rsid w:val="00124EA6"/>
    <w:rsid w:val="00150C9C"/>
    <w:rsid w:val="00193E7E"/>
    <w:rsid w:val="001A0014"/>
    <w:rsid w:val="001A7B20"/>
    <w:rsid w:val="001B256D"/>
    <w:rsid w:val="001C0140"/>
    <w:rsid w:val="001C3C48"/>
    <w:rsid w:val="001C5955"/>
    <w:rsid w:val="001D1395"/>
    <w:rsid w:val="001D1704"/>
    <w:rsid w:val="001D37E9"/>
    <w:rsid w:val="001D4BAC"/>
    <w:rsid w:val="001D70E1"/>
    <w:rsid w:val="001E1AC5"/>
    <w:rsid w:val="001F16A6"/>
    <w:rsid w:val="0020268A"/>
    <w:rsid w:val="00204172"/>
    <w:rsid w:val="00206319"/>
    <w:rsid w:val="002178AC"/>
    <w:rsid w:val="002257D4"/>
    <w:rsid w:val="00250CC3"/>
    <w:rsid w:val="00256AB6"/>
    <w:rsid w:val="00257E2E"/>
    <w:rsid w:val="0026635E"/>
    <w:rsid w:val="00267D57"/>
    <w:rsid w:val="0027338B"/>
    <w:rsid w:val="00273E16"/>
    <w:rsid w:val="00286476"/>
    <w:rsid w:val="002A6EA7"/>
    <w:rsid w:val="002B2220"/>
    <w:rsid w:val="002B6D60"/>
    <w:rsid w:val="002C38DF"/>
    <w:rsid w:val="002C7001"/>
    <w:rsid w:val="002E1635"/>
    <w:rsid w:val="002E6C91"/>
    <w:rsid w:val="002F11D3"/>
    <w:rsid w:val="002F2D5C"/>
    <w:rsid w:val="00300E59"/>
    <w:rsid w:val="00301BAD"/>
    <w:rsid w:val="00311F6C"/>
    <w:rsid w:val="0031329C"/>
    <w:rsid w:val="003213C3"/>
    <w:rsid w:val="00334147"/>
    <w:rsid w:val="00334798"/>
    <w:rsid w:val="00336EBB"/>
    <w:rsid w:val="00342890"/>
    <w:rsid w:val="0036350F"/>
    <w:rsid w:val="003636A8"/>
    <w:rsid w:val="003639BD"/>
    <w:rsid w:val="0036594B"/>
    <w:rsid w:val="00375498"/>
    <w:rsid w:val="00385278"/>
    <w:rsid w:val="003859C8"/>
    <w:rsid w:val="00385A29"/>
    <w:rsid w:val="00395295"/>
    <w:rsid w:val="003B63E1"/>
    <w:rsid w:val="003B692F"/>
    <w:rsid w:val="003B7465"/>
    <w:rsid w:val="003C3E23"/>
    <w:rsid w:val="003D1352"/>
    <w:rsid w:val="003E4527"/>
    <w:rsid w:val="00401D25"/>
    <w:rsid w:val="00414E53"/>
    <w:rsid w:val="004418FF"/>
    <w:rsid w:val="00445A51"/>
    <w:rsid w:val="00452D61"/>
    <w:rsid w:val="00464415"/>
    <w:rsid w:val="00471F73"/>
    <w:rsid w:val="004865BA"/>
    <w:rsid w:val="00490EEA"/>
    <w:rsid w:val="00494158"/>
    <w:rsid w:val="004947A5"/>
    <w:rsid w:val="004A5D01"/>
    <w:rsid w:val="004B65CB"/>
    <w:rsid w:val="004B6662"/>
    <w:rsid w:val="004B7DA6"/>
    <w:rsid w:val="004E30D7"/>
    <w:rsid w:val="004F05A9"/>
    <w:rsid w:val="004F0FE6"/>
    <w:rsid w:val="004F2F0A"/>
    <w:rsid w:val="004F5501"/>
    <w:rsid w:val="005141E4"/>
    <w:rsid w:val="00514C3E"/>
    <w:rsid w:val="0051739A"/>
    <w:rsid w:val="00522E58"/>
    <w:rsid w:val="00524A32"/>
    <w:rsid w:val="0053757C"/>
    <w:rsid w:val="005421DE"/>
    <w:rsid w:val="00543C44"/>
    <w:rsid w:val="005504D4"/>
    <w:rsid w:val="005930A5"/>
    <w:rsid w:val="005930DA"/>
    <w:rsid w:val="0059437D"/>
    <w:rsid w:val="00596515"/>
    <w:rsid w:val="005C18AE"/>
    <w:rsid w:val="005D1A82"/>
    <w:rsid w:val="005D6B21"/>
    <w:rsid w:val="005E3481"/>
    <w:rsid w:val="005E4B85"/>
    <w:rsid w:val="005E7EAE"/>
    <w:rsid w:val="005F59FB"/>
    <w:rsid w:val="005F7513"/>
    <w:rsid w:val="006016BF"/>
    <w:rsid w:val="00606F38"/>
    <w:rsid w:val="006136E8"/>
    <w:rsid w:val="00615AD5"/>
    <w:rsid w:val="00623D7D"/>
    <w:rsid w:val="00627711"/>
    <w:rsid w:val="00632C88"/>
    <w:rsid w:val="00640290"/>
    <w:rsid w:val="00647723"/>
    <w:rsid w:val="00671EFD"/>
    <w:rsid w:val="00673158"/>
    <w:rsid w:val="00684D44"/>
    <w:rsid w:val="006B76DC"/>
    <w:rsid w:val="006D1B82"/>
    <w:rsid w:val="006D6461"/>
    <w:rsid w:val="006D6898"/>
    <w:rsid w:val="006F132E"/>
    <w:rsid w:val="006F1F21"/>
    <w:rsid w:val="007036B0"/>
    <w:rsid w:val="00706D7D"/>
    <w:rsid w:val="00711AB2"/>
    <w:rsid w:val="007208BA"/>
    <w:rsid w:val="0072757E"/>
    <w:rsid w:val="007275AB"/>
    <w:rsid w:val="007301D5"/>
    <w:rsid w:val="00735D08"/>
    <w:rsid w:val="00737305"/>
    <w:rsid w:val="0074664C"/>
    <w:rsid w:val="007641D1"/>
    <w:rsid w:val="00766F75"/>
    <w:rsid w:val="00772A9B"/>
    <w:rsid w:val="00790759"/>
    <w:rsid w:val="0079643A"/>
    <w:rsid w:val="00796B2F"/>
    <w:rsid w:val="007A0453"/>
    <w:rsid w:val="007B3024"/>
    <w:rsid w:val="007B3D6E"/>
    <w:rsid w:val="007B4744"/>
    <w:rsid w:val="007B6A5C"/>
    <w:rsid w:val="007C58B6"/>
    <w:rsid w:val="007C797B"/>
    <w:rsid w:val="007D01E3"/>
    <w:rsid w:val="007D57D1"/>
    <w:rsid w:val="007E09A0"/>
    <w:rsid w:val="007E156F"/>
    <w:rsid w:val="007F1DBF"/>
    <w:rsid w:val="007F328B"/>
    <w:rsid w:val="007F797A"/>
    <w:rsid w:val="00820416"/>
    <w:rsid w:val="00823C8A"/>
    <w:rsid w:val="00824199"/>
    <w:rsid w:val="0085192C"/>
    <w:rsid w:val="00855815"/>
    <w:rsid w:val="00864212"/>
    <w:rsid w:val="0086450F"/>
    <w:rsid w:val="0086593F"/>
    <w:rsid w:val="008659E8"/>
    <w:rsid w:val="0086618D"/>
    <w:rsid w:val="00867CD4"/>
    <w:rsid w:val="008759E8"/>
    <w:rsid w:val="008857EE"/>
    <w:rsid w:val="00887FD5"/>
    <w:rsid w:val="00892F61"/>
    <w:rsid w:val="008947AC"/>
    <w:rsid w:val="008A2F6E"/>
    <w:rsid w:val="008A3DB3"/>
    <w:rsid w:val="008A3F8D"/>
    <w:rsid w:val="008B5839"/>
    <w:rsid w:val="008B7E1A"/>
    <w:rsid w:val="008D6D37"/>
    <w:rsid w:val="008E3931"/>
    <w:rsid w:val="008E70FC"/>
    <w:rsid w:val="008F234B"/>
    <w:rsid w:val="008F52D6"/>
    <w:rsid w:val="008F583A"/>
    <w:rsid w:val="008F6CD2"/>
    <w:rsid w:val="00915163"/>
    <w:rsid w:val="009208D1"/>
    <w:rsid w:val="00921419"/>
    <w:rsid w:val="009241BC"/>
    <w:rsid w:val="00926355"/>
    <w:rsid w:val="009302BB"/>
    <w:rsid w:val="0097217D"/>
    <w:rsid w:val="00972CD8"/>
    <w:rsid w:val="009836A9"/>
    <w:rsid w:val="009856D4"/>
    <w:rsid w:val="00991340"/>
    <w:rsid w:val="00995C15"/>
    <w:rsid w:val="009B2426"/>
    <w:rsid w:val="009C5253"/>
    <w:rsid w:val="009D6FBD"/>
    <w:rsid w:val="009E06EB"/>
    <w:rsid w:val="009E341F"/>
    <w:rsid w:val="009E642E"/>
    <w:rsid w:val="009E748E"/>
    <w:rsid w:val="009F4391"/>
    <w:rsid w:val="00A1544A"/>
    <w:rsid w:val="00A255BF"/>
    <w:rsid w:val="00A5061D"/>
    <w:rsid w:val="00A62B02"/>
    <w:rsid w:val="00A66979"/>
    <w:rsid w:val="00A75683"/>
    <w:rsid w:val="00A771B6"/>
    <w:rsid w:val="00A8137D"/>
    <w:rsid w:val="00A838BB"/>
    <w:rsid w:val="00A9132F"/>
    <w:rsid w:val="00A9358B"/>
    <w:rsid w:val="00AA22C4"/>
    <w:rsid w:val="00AA74B1"/>
    <w:rsid w:val="00AB0E20"/>
    <w:rsid w:val="00AD3166"/>
    <w:rsid w:val="00AE039B"/>
    <w:rsid w:val="00AE4D9D"/>
    <w:rsid w:val="00AE52AC"/>
    <w:rsid w:val="00AE5B95"/>
    <w:rsid w:val="00AE5D9C"/>
    <w:rsid w:val="00AE6BD5"/>
    <w:rsid w:val="00AF1796"/>
    <w:rsid w:val="00AF3A6B"/>
    <w:rsid w:val="00B03E33"/>
    <w:rsid w:val="00B06104"/>
    <w:rsid w:val="00B22C3D"/>
    <w:rsid w:val="00B237D4"/>
    <w:rsid w:val="00B35D56"/>
    <w:rsid w:val="00B36980"/>
    <w:rsid w:val="00B44407"/>
    <w:rsid w:val="00B53A6E"/>
    <w:rsid w:val="00B64882"/>
    <w:rsid w:val="00B7079E"/>
    <w:rsid w:val="00B83577"/>
    <w:rsid w:val="00B84FE7"/>
    <w:rsid w:val="00B86E80"/>
    <w:rsid w:val="00B95483"/>
    <w:rsid w:val="00BB3756"/>
    <w:rsid w:val="00BB4156"/>
    <w:rsid w:val="00BB60DE"/>
    <w:rsid w:val="00BC0988"/>
    <w:rsid w:val="00BC37E1"/>
    <w:rsid w:val="00BD5B39"/>
    <w:rsid w:val="00BE361A"/>
    <w:rsid w:val="00BF7A54"/>
    <w:rsid w:val="00C0593B"/>
    <w:rsid w:val="00C13F5F"/>
    <w:rsid w:val="00C25565"/>
    <w:rsid w:val="00C3138D"/>
    <w:rsid w:val="00C33721"/>
    <w:rsid w:val="00C71077"/>
    <w:rsid w:val="00C74F41"/>
    <w:rsid w:val="00C77DFE"/>
    <w:rsid w:val="00C77E20"/>
    <w:rsid w:val="00C83B92"/>
    <w:rsid w:val="00C93FAB"/>
    <w:rsid w:val="00C94879"/>
    <w:rsid w:val="00C94F11"/>
    <w:rsid w:val="00CB0271"/>
    <w:rsid w:val="00CB345D"/>
    <w:rsid w:val="00CC253A"/>
    <w:rsid w:val="00CD05F6"/>
    <w:rsid w:val="00CD6AB8"/>
    <w:rsid w:val="00CE2950"/>
    <w:rsid w:val="00CF25A3"/>
    <w:rsid w:val="00D226B0"/>
    <w:rsid w:val="00D32174"/>
    <w:rsid w:val="00D35C3B"/>
    <w:rsid w:val="00D3671A"/>
    <w:rsid w:val="00D42BDB"/>
    <w:rsid w:val="00D4305E"/>
    <w:rsid w:val="00D5590C"/>
    <w:rsid w:val="00D562E5"/>
    <w:rsid w:val="00D5790A"/>
    <w:rsid w:val="00D7101F"/>
    <w:rsid w:val="00D72E66"/>
    <w:rsid w:val="00D737CF"/>
    <w:rsid w:val="00D82980"/>
    <w:rsid w:val="00D85C2E"/>
    <w:rsid w:val="00D96D42"/>
    <w:rsid w:val="00DA4E0A"/>
    <w:rsid w:val="00DB0A72"/>
    <w:rsid w:val="00DB1E8A"/>
    <w:rsid w:val="00DD40FA"/>
    <w:rsid w:val="00DD4312"/>
    <w:rsid w:val="00DD4EF9"/>
    <w:rsid w:val="00DD5342"/>
    <w:rsid w:val="00DE1DC2"/>
    <w:rsid w:val="00E018E6"/>
    <w:rsid w:val="00E07EED"/>
    <w:rsid w:val="00E262C4"/>
    <w:rsid w:val="00E3192C"/>
    <w:rsid w:val="00E420EE"/>
    <w:rsid w:val="00E45FA0"/>
    <w:rsid w:val="00E51561"/>
    <w:rsid w:val="00E51F41"/>
    <w:rsid w:val="00E56A7F"/>
    <w:rsid w:val="00E76176"/>
    <w:rsid w:val="00E8151E"/>
    <w:rsid w:val="00E86DD8"/>
    <w:rsid w:val="00E96164"/>
    <w:rsid w:val="00EB15C1"/>
    <w:rsid w:val="00EB4C23"/>
    <w:rsid w:val="00EB7BAA"/>
    <w:rsid w:val="00ED10CA"/>
    <w:rsid w:val="00EE0C17"/>
    <w:rsid w:val="00EE28B6"/>
    <w:rsid w:val="00EF13CA"/>
    <w:rsid w:val="00EF1D66"/>
    <w:rsid w:val="00EF7484"/>
    <w:rsid w:val="00F14D71"/>
    <w:rsid w:val="00F15036"/>
    <w:rsid w:val="00F16D0A"/>
    <w:rsid w:val="00F22350"/>
    <w:rsid w:val="00F2356E"/>
    <w:rsid w:val="00F33577"/>
    <w:rsid w:val="00F33835"/>
    <w:rsid w:val="00F34B36"/>
    <w:rsid w:val="00F43A8B"/>
    <w:rsid w:val="00F44144"/>
    <w:rsid w:val="00F45751"/>
    <w:rsid w:val="00F56954"/>
    <w:rsid w:val="00F6453F"/>
    <w:rsid w:val="00F679EA"/>
    <w:rsid w:val="00F71B7A"/>
    <w:rsid w:val="00F80B61"/>
    <w:rsid w:val="00F81043"/>
    <w:rsid w:val="00F8314B"/>
    <w:rsid w:val="00FA6B5D"/>
    <w:rsid w:val="00FB43BC"/>
    <w:rsid w:val="00FB51A1"/>
    <w:rsid w:val="00FB66BB"/>
    <w:rsid w:val="00FC2766"/>
    <w:rsid w:val="00FD043D"/>
    <w:rsid w:val="00FD5E86"/>
    <w:rsid w:val="00FE0F33"/>
    <w:rsid w:val="00FE7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F670175"/>
  <w15:chartTrackingRefBased/>
  <w15:docId w15:val="{42CB365A-4CCC-4B4C-B0B0-D92DE717E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4415"/>
    <w:pPr>
      <w:ind w:left="36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4415"/>
    <w:pPr>
      <w:ind w:left="720"/>
    </w:pPr>
  </w:style>
  <w:style w:type="character" w:styleId="Hyperlink">
    <w:name w:val="Hyperlink"/>
    <w:rsid w:val="00464415"/>
    <w:rPr>
      <w:color w:val="0000FF"/>
      <w:u w:val="single"/>
    </w:rPr>
  </w:style>
  <w:style w:type="paragraph" w:styleId="Header">
    <w:name w:val="header"/>
    <w:basedOn w:val="Normal"/>
    <w:link w:val="HeaderChar"/>
    <w:uiPriority w:val="99"/>
    <w:unhideWhenUsed/>
    <w:rsid w:val="006136E8"/>
    <w:pPr>
      <w:tabs>
        <w:tab w:val="center" w:pos="4680"/>
        <w:tab w:val="right" w:pos="9360"/>
      </w:tabs>
    </w:pPr>
  </w:style>
  <w:style w:type="character" w:customStyle="1" w:styleId="HeaderChar">
    <w:name w:val="Header Char"/>
    <w:link w:val="Header"/>
    <w:uiPriority w:val="99"/>
    <w:rsid w:val="006136E8"/>
    <w:rPr>
      <w:rFonts w:ascii="Times New Roman" w:eastAsia="Times New Roman" w:hAnsi="Times New Roman" w:cs="Times New Roman"/>
    </w:rPr>
  </w:style>
  <w:style w:type="paragraph" w:styleId="Footer">
    <w:name w:val="footer"/>
    <w:basedOn w:val="Normal"/>
    <w:link w:val="FooterChar"/>
    <w:uiPriority w:val="99"/>
    <w:unhideWhenUsed/>
    <w:rsid w:val="006136E8"/>
    <w:pPr>
      <w:tabs>
        <w:tab w:val="center" w:pos="4680"/>
        <w:tab w:val="right" w:pos="9360"/>
      </w:tabs>
    </w:pPr>
  </w:style>
  <w:style w:type="character" w:customStyle="1" w:styleId="FooterChar">
    <w:name w:val="Footer Char"/>
    <w:link w:val="Footer"/>
    <w:uiPriority w:val="99"/>
    <w:rsid w:val="006136E8"/>
    <w:rPr>
      <w:rFonts w:ascii="Times New Roman" w:eastAsia="Times New Roman" w:hAnsi="Times New Roman" w:cs="Times New Roman"/>
    </w:rPr>
  </w:style>
  <w:style w:type="character" w:styleId="PageNumber">
    <w:name w:val="page number"/>
    <w:basedOn w:val="DefaultParagraphFont"/>
    <w:semiHidden/>
    <w:unhideWhenUsed/>
    <w:rsid w:val="005421DE"/>
  </w:style>
  <w:style w:type="paragraph" w:styleId="Title">
    <w:name w:val="Title"/>
    <w:basedOn w:val="Normal"/>
    <w:link w:val="TitleChar"/>
    <w:qFormat/>
    <w:rsid w:val="000C33B4"/>
    <w:pPr>
      <w:ind w:left="0"/>
      <w:jc w:val="center"/>
    </w:pPr>
    <w:rPr>
      <w:b/>
      <w:sz w:val="28"/>
      <w:szCs w:val="20"/>
    </w:rPr>
  </w:style>
  <w:style w:type="character" w:customStyle="1" w:styleId="TitleChar">
    <w:name w:val="Title Char"/>
    <w:link w:val="Title"/>
    <w:rsid w:val="000C33B4"/>
    <w:rPr>
      <w:rFonts w:ascii="Times New Roman" w:eastAsia="Times New Roman" w:hAnsi="Times New Roman" w:cs="Times New Roman"/>
      <w:b/>
      <w:sz w:val="28"/>
    </w:rPr>
  </w:style>
  <w:style w:type="paragraph" w:styleId="BalloonText">
    <w:name w:val="Balloon Text"/>
    <w:basedOn w:val="Normal"/>
    <w:link w:val="BalloonTextChar"/>
    <w:uiPriority w:val="99"/>
    <w:semiHidden/>
    <w:unhideWhenUsed/>
    <w:rsid w:val="00ED10CA"/>
    <w:rPr>
      <w:rFonts w:ascii="Segoe UI" w:hAnsi="Segoe UI" w:cs="Segoe UI"/>
      <w:sz w:val="18"/>
      <w:szCs w:val="18"/>
    </w:rPr>
  </w:style>
  <w:style w:type="character" w:customStyle="1" w:styleId="BalloonTextChar">
    <w:name w:val="Balloon Text Char"/>
    <w:link w:val="BalloonText"/>
    <w:uiPriority w:val="99"/>
    <w:semiHidden/>
    <w:rsid w:val="00ED10C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6757">
      <w:bodyDiv w:val="1"/>
      <w:marLeft w:val="0"/>
      <w:marRight w:val="0"/>
      <w:marTop w:val="0"/>
      <w:marBottom w:val="0"/>
      <w:divBdr>
        <w:top w:val="none" w:sz="0" w:space="0" w:color="auto"/>
        <w:left w:val="none" w:sz="0" w:space="0" w:color="auto"/>
        <w:bottom w:val="none" w:sz="0" w:space="0" w:color="auto"/>
        <w:right w:val="none" w:sz="0" w:space="0" w:color="auto"/>
      </w:divBdr>
    </w:div>
    <w:div w:id="719790965">
      <w:bodyDiv w:val="1"/>
      <w:marLeft w:val="0"/>
      <w:marRight w:val="0"/>
      <w:marTop w:val="0"/>
      <w:marBottom w:val="0"/>
      <w:divBdr>
        <w:top w:val="none" w:sz="0" w:space="0" w:color="auto"/>
        <w:left w:val="none" w:sz="0" w:space="0" w:color="auto"/>
        <w:bottom w:val="none" w:sz="0" w:space="0" w:color="auto"/>
        <w:right w:val="none" w:sz="0" w:space="0" w:color="auto"/>
      </w:divBdr>
    </w:div>
    <w:div w:id="1250576918">
      <w:bodyDiv w:val="1"/>
      <w:marLeft w:val="0"/>
      <w:marRight w:val="0"/>
      <w:marTop w:val="0"/>
      <w:marBottom w:val="0"/>
      <w:divBdr>
        <w:top w:val="none" w:sz="0" w:space="0" w:color="auto"/>
        <w:left w:val="none" w:sz="0" w:space="0" w:color="auto"/>
        <w:bottom w:val="none" w:sz="0" w:space="0" w:color="auto"/>
        <w:right w:val="none" w:sz="0" w:space="0" w:color="auto"/>
      </w:divBdr>
    </w:div>
    <w:div w:id="1297377181">
      <w:bodyDiv w:val="1"/>
      <w:marLeft w:val="0"/>
      <w:marRight w:val="0"/>
      <w:marTop w:val="0"/>
      <w:marBottom w:val="0"/>
      <w:divBdr>
        <w:top w:val="none" w:sz="0" w:space="0" w:color="auto"/>
        <w:left w:val="none" w:sz="0" w:space="0" w:color="auto"/>
        <w:bottom w:val="none" w:sz="0" w:space="0" w:color="auto"/>
        <w:right w:val="none" w:sz="0" w:space="0" w:color="auto"/>
      </w:divBdr>
    </w:div>
    <w:div w:id="1748503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BEE57E-B365-4B3A-AFA7-38CB090BD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cawebst</dc:creator>
  <cp:keywords/>
  <cp:lastModifiedBy>Aubrey</cp:lastModifiedBy>
  <cp:revision>2</cp:revision>
  <cp:lastPrinted>2019-12-13T15:42:00Z</cp:lastPrinted>
  <dcterms:created xsi:type="dcterms:W3CDTF">2021-04-23T13:40:00Z</dcterms:created>
  <dcterms:modified xsi:type="dcterms:W3CDTF">2021-04-23T13:40:00Z</dcterms:modified>
</cp:coreProperties>
</file>